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4FF33" w14:textId="1C162B9E" w:rsidR="00524FAE" w:rsidRPr="00EC1696" w:rsidRDefault="0051038C" w:rsidP="00E41620">
      <w:pPr>
        <w:spacing w:line="360" w:lineRule="auto"/>
        <w:ind w:right="-46"/>
        <w:jc w:val="both"/>
        <w:rPr>
          <w:b/>
          <w:lang w:val="en-US"/>
        </w:rPr>
      </w:pPr>
      <w:r w:rsidRPr="00EC1696">
        <w:rPr>
          <w:b/>
          <w:lang w:val="en-US"/>
        </w:rPr>
        <w:t xml:space="preserve">Vadim </w:t>
      </w:r>
      <w:r w:rsidR="00524FAE" w:rsidRPr="00EC1696">
        <w:rPr>
          <w:b/>
          <w:lang w:val="en-US"/>
        </w:rPr>
        <w:t xml:space="preserve">Yu. </w:t>
      </w:r>
      <w:r w:rsidRPr="00EC1696">
        <w:rPr>
          <w:b/>
          <w:lang w:val="en-US"/>
        </w:rPr>
        <w:t>Starkov</w:t>
      </w:r>
      <w:r w:rsidRPr="00EC1696">
        <w:rPr>
          <w:b/>
          <w:vertAlign w:val="superscript"/>
          <w:lang w:val="en-US"/>
        </w:rPr>
        <w:t>1, 2</w:t>
      </w:r>
      <w:r w:rsidR="00524FAE" w:rsidRPr="00EC1696">
        <w:rPr>
          <w:b/>
          <w:lang w:val="en-US"/>
        </w:rPr>
        <w:t xml:space="preserve">, </w:t>
      </w:r>
      <w:r w:rsidRPr="00EC1696">
        <w:rPr>
          <w:b/>
          <w:lang w:val="en-US"/>
        </w:rPr>
        <w:t xml:space="preserve">Evgeny </w:t>
      </w:r>
      <w:r w:rsidR="00524FAE" w:rsidRPr="00EC1696">
        <w:rPr>
          <w:b/>
          <w:lang w:val="en-US"/>
        </w:rPr>
        <w:t xml:space="preserve">V. </w:t>
      </w:r>
      <w:r w:rsidRPr="00EC1696">
        <w:rPr>
          <w:b/>
          <w:lang w:val="en-US"/>
        </w:rPr>
        <w:t>Shestak</w:t>
      </w:r>
      <w:r w:rsidRPr="00EC1696">
        <w:rPr>
          <w:b/>
          <w:vertAlign w:val="superscript"/>
          <w:lang w:val="en-US"/>
        </w:rPr>
        <w:t>1, 2</w:t>
      </w:r>
      <w:r w:rsidR="00524FAE" w:rsidRPr="00EC1696">
        <w:rPr>
          <w:b/>
          <w:lang w:val="en-US"/>
        </w:rPr>
        <w:t xml:space="preserve">, </w:t>
      </w:r>
      <w:r w:rsidRPr="00EC1696">
        <w:rPr>
          <w:b/>
          <w:lang w:val="en-US"/>
        </w:rPr>
        <w:t xml:space="preserve">Olga </w:t>
      </w:r>
      <w:r w:rsidR="00524FAE" w:rsidRPr="00EC1696">
        <w:rPr>
          <w:b/>
          <w:lang w:val="en-US"/>
        </w:rPr>
        <w:t xml:space="preserve">P. </w:t>
      </w:r>
      <w:r w:rsidRPr="00EC1696">
        <w:rPr>
          <w:b/>
          <w:lang w:val="en-US"/>
        </w:rPr>
        <w:t>Kovtun</w:t>
      </w:r>
      <w:r w:rsidRPr="00EC1696">
        <w:rPr>
          <w:b/>
          <w:vertAlign w:val="superscript"/>
          <w:lang w:val="en-US"/>
        </w:rPr>
        <w:t>1</w:t>
      </w:r>
      <w:r w:rsidR="00524FAE" w:rsidRPr="00EC1696">
        <w:rPr>
          <w:b/>
          <w:lang w:val="en-US"/>
        </w:rPr>
        <w:t xml:space="preserve">, </w:t>
      </w:r>
      <w:r w:rsidRPr="00EC1696">
        <w:rPr>
          <w:b/>
          <w:lang w:val="en-US"/>
        </w:rPr>
        <w:t xml:space="preserve">Dmitry </w:t>
      </w:r>
      <w:r w:rsidR="00524FAE" w:rsidRPr="00EC1696">
        <w:rPr>
          <w:b/>
          <w:lang w:val="en-US"/>
        </w:rPr>
        <w:t xml:space="preserve">S. </w:t>
      </w:r>
      <w:r w:rsidRPr="00EC1696">
        <w:rPr>
          <w:b/>
          <w:lang w:val="en-US"/>
        </w:rPr>
        <w:t>Dodrov</w:t>
      </w:r>
      <w:r w:rsidRPr="00EC1696">
        <w:rPr>
          <w:b/>
          <w:vertAlign w:val="superscript"/>
          <w:lang w:val="en-US"/>
        </w:rPr>
        <w:t>2</w:t>
      </w:r>
    </w:p>
    <w:p w14:paraId="5D9ADD9D" w14:textId="77777777" w:rsidR="00E97144" w:rsidRPr="00EC1696" w:rsidRDefault="00E97144" w:rsidP="00E41620">
      <w:pPr>
        <w:spacing w:line="360" w:lineRule="auto"/>
        <w:ind w:right="-46"/>
        <w:jc w:val="both"/>
        <w:rPr>
          <w:bCs/>
          <w:lang w:val="en-US"/>
        </w:rPr>
      </w:pPr>
    </w:p>
    <w:p w14:paraId="16D6F81D" w14:textId="55F3FB43" w:rsidR="00B74BAB" w:rsidRPr="00EC1696" w:rsidRDefault="00447A10" w:rsidP="00E41620">
      <w:pPr>
        <w:spacing w:line="360" w:lineRule="auto"/>
        <w:ind w:right="-46"/>
        <w:jc w:val="both"/>
        <w:rPr>
          <w:bCs/>
          <w:lang w:val="en-US"/>
        </w:rPr>
      </w:pPr>
      <w:r w:rsidRPr="00EC1696">
        <w:rPr>
          <w:vertAlign w:val="superscript"/>
          <w:lang w:val="en-US"/>
        </w:rPr>
        <w:t>1</w:t>
      </w:r>
      <w:r w:rsidRPr="00EC1696">
        <w:rPr>
          <w:lang w:val="en-US"/>
        </w:rPr>
        <w:t xml:space="preserve"> </w:t>
      </w:r>
      <w:r w:rsidR="001A28E7" w:rsidRPr="00EC1696">
        <w:rPr>
          <w:bCs/>
          <w:lang w:val="en-US"/>
        </w:rPr>
        <w:t>Ekaterinburg Clinical Perinatal Center, Ekaterinburg, Russian Federation</w:t>
      </w:r>
    </w:p>
    <w:p w14:paraId="2056DDB9" w14:textId="28697A67" w:rsidR="001A28E7" w:rsidRPr="00EC1696" w:rsidRDefault="00447A10" w:rsidP="00E41620">
      <w:pPr>
        <w:spacing w:line="360" w:lineRule="auto"/>
        <w:ind w:right="-46"/>
        <w:jc w:val="both"/>
        <w:rPr>
          <w:bCs/>
          <w:lang w:val="en-US"/>
        </w:rPr>
      </w:pPr>
      <w:r w:rsidRPr="00EC1696">
        <w:rPr>
          <w:bCs/>
          <w:vertAlign w:val="superscript"/>
          <w:lang w:val="en-US"/>
        </w:rPr>
        <w:t>2</w:t>
      </w:r>
      <w:r w:rsidRPr="00EC1696">
        <w:rPr>
          <w:bCs/>
          <w:lang w:val="en-US"/>
        </w:rPr>
        <w:t xml:space="preserve"> </w:t>
      </w:r>
      <w:r w:rsidR="001A28E7" w:rsidRPr="00EC1696">
        <w:rPr>
          <w:bCs/>
          <w:lang w:val="en-US"/>
        </w:rPr>
        <w:t>Ural State Medical University, Ekaterinburg, Russian Federation</w:t>
      </w:r>
    </w:p>
    <w:p w14:paraId="24C78EAD" w14:textId="62DA0F02" w:rsidR="00B74BAB" w:rsidRPr="00EC1696" w:rsidRDefault="00B74BAB" w:rsidP="00E41620">
      <w:pPr>
        <w:spacing w:line="360" w:lineRule="auto"/>
        <w:ind w:right="-46"/>
        <w:jc w:val="both"/>
        <w:rPr>
          <w:bCs/>
          <w:lang w:val="en-US"/>
        </w:rPr>
      </w:pPr>
    </w:p>
    <w:p w14:paraId="3B4CCA0B" w14:textId="3D4C181E" w:rsidR="00053E3D" w:rsidRPr="00EC1696" w:rsidRDefault="00E41335" w:rsidP="00E41620">
      <w:pPr>
        <w:spacing w:line="360" w:lineRule="auto"/>
        <w:ind w:right="-46"/>
        <w:jc w:val="both"/>
        <w:rPr>
          <w:b/>
          <w:lang w:val="en-US"/>
        </w:rPr>
      </w:pPr>
      <w:r w:rsidRPr="00EC1696">
        <w:rPr>
          <w:b/>
          <w:lang w:val="en-US"/>
        </w:rPr>
        <w:t>Predicting the Need for Surfactant Based on Early Ultrasound Assessment of Lung Parenchymal Aeration in Preterm Newborns with respiratory distress syndrome on Non-Invasive Respiratory Support: Prospective Cohort Study</w:t>
      </w:r>
    </w:p>
    <w:p w14:paraId="31EB6A9A" w14:textId="77777777" w:rsidR="00E24E54" w:rsidRPr="00EC1696" w:rsidRDefault="00E24E54" w:rsidP="00E41620">
      <w:pPr>
        <w:spacing w:line="360" w:lineRule="auto"/>
        <w:ind w:right="-46"/>
        <w:jc w:val="both"/>
        <w:rPr>
          <w:lang w:val="en-US"/>
        </w:rPr>
      </w:pPr>
    </w:p>
    <w:p w14:paraId="12C55CF4" w14:textId="5C767F98" w:rsidR="00E97144" w:rsidRPr="00EC1696" w:rsidRDefault="0035046D" w:rsidP="005147A4">
      <w:pPr>
        <w:pStyle w:val="ab"/>
        <w:spacing w:line="360" w:lineRule="auto"/>
        <w:ind w:left="0" w:right="-46"/>
        <w:jc w:val="both"/>
        <w:rPr>
          <w:b/>
          <w:lang w:val="en-US"/>
        </w:rPr>
      </w:pPr>
      <w:r w:rsidRPr="00EC1696">
        <w:rPr>
          <w:b/>
          <w:lang w:val="en-US"/>
        </w:rPr>
        <w:t>Contact information</w:t>
      </w:r>
      <w:r w:rsidR="0051038C" w:rsidRPr="00EC1696">
        <w:rPr>
          <w:b/>
          <w:lang w:val="en-US"/>
        </w:rPr>
        <w:t>:</w:t>
      </w:r>
    </w:p>
    <w:p w14:paraId="66E74274" w14:textId="1F8B4669" w:rsidR="00B427C9" w:rsidRPr="00EC1696" w:rsidRDefault="0035046D" w:rsidP="00E41620">
      <w:pPr>
        <w:spacing w:line="360" w:lineRule="auto"/>
        <w:ind w:right="-46"/>
        <w:jc w:val="both"/>
        <w:rPr>
          <w:bCs/>
          <w:lang w:val="en-US"/>
        </w:rPr>
      </w:pPr>
      <w:r w:rsidRPr="00EC1696">
        <w:rPr>
          <w:bCs/>
          <w:i/>
          <w:lang w:val="en-US"/>
        </w:rPr>
        <w:t xml:space="preserve">Starkov Vadim Yur'evich, </w:t>
      </w:r>
      <w:r w:rsidRPr="00EC1696">
        <w:rPr>
          <w:bCs/>
          <w:lang w:val="en-US"/>
        </w:rPr>
        <w:t>anesthesiologist-resuscitator at neonatal intensive care unit in Yekaterinburg Clinical Perinatal Center, junior researcher at scientific laboratory in Ural State Medical University</w:t>
      </w:r>
    </w:p>
    <w:p w14:paraId="388BB7E9" w14:textId="3E0504EA" w:rsidR="00E97144" w:rsidRPr="00EC1696" w:rsidRDefault="0035046D" w:rsidP="00E41620">
      <w:pPr>
        <w:spacing w:line="360" w:lineRule="auto"/>
        <w:ind w:right="-46"/>
        <w:jc w:val="both"/>
        <w:rPr>
          <w:rStyle w:val="a9"/>
          <w:bCs/>
          <w:lang w:val="en-US"/>
        </w:rPr>
      </w:pPr>
      <w:r w:rsidRPr="00EC1696">
        <w:rPr>
          <w:b/>
          <w:bCs/>
          <w:lang w:val="en-US"/>
        </w:rPr>
        <w:t>Address</w:t>
      </w:r>
      <w:r w:rsidR="00B427C9" w:rsidRPr="00EC1696">
        <w:rPr>
          <w:b/>
          <w:bCs/>
          <w:lang w:val="en-US"/>
        </w:rPr>
        <w:t>:</w:t>
      </w:r>
      <w:r w:rsidR="00B427C9" w:rsidRPr="00EC1696">
        <w:rPr>
          <w:bCs/>
          <w:lang w:val="en-US"/>
        </w:rPr>
        <w:t xml:space="preserve"> </w:t>
      </w:r>
      <w:r w:rsidR="002D2933" w:rsidRPr="00EC1696">
        <w:rPr>
          <w:bCs/>
          <w:lang w:val="en-US"/>
        </w:rPr>
        <w:t>620028</w:t>
      </w:r>
      <w:r w:rsidR="00B427C9" w:rsidRPr="00EC1696">
        <w:rPr>
          <w:bCs/>
          <w:lang w:val="en-US"/>
        </w:rPr>
        <w:t>,</w:t>
      </w:r>
      <w:r w:rsidR="00E97144" w:rsidRPr="00EC1696">
        <w:rPr>
          <w:bCs/>
          <w:lang w:val="en-US"/>
        </w:rPr>
        <w:t xml:space="preserve"> </w:t>
      </w:r>
      <w:r w:rsidRPr="00EC1696">
        <w:rPr>
          <w:bCs/>
          <w:lang w:val="en-US"/>
        </w:rPr>
        <w:t>Yekaterinburg</w:t>
      </w:r>
      <w:r w:rsidR="00E97144" w:rsidRPr="00EC1696">
        <w:rPr>
          <w:bCs/>
          <w:lang w:val="en-US"/>
        </w:rPr>
        <w:t xml:space="preserve">, </w:t>
      </w:r>
      <w:r w:rsidRPr="00EC1696">
        <w:rPr>
          <w:bCs/>
          <w:lang w:val="en-US"/>
        </w:rPr>
        <w:t>Repin street</w:t>
      </w:r>
      <w:r w:rsidR="0051038C" w:rsidRPr="00EC1696">
        <w:rPr>
          <w:bCs/>
          <w:lang w:val="en-US"/>
        </w:rPr>
        <w:t xml:space="preserve">, </w:t>
      </w:r>
      <w:r w:rsidR="00E97144" w:rsidRPr="00EC1696">
        <w:rPr>
          <w:bCs/>
          <w:lang w:val="en-US"/>
        </w:rPr>
        <w:t>3</w:t>
      </w:r>
      <w:r w:rsidR="0051038C" w:rsidRPr="00EC1696">
        <w:rPr>
          <w:bCs/>
          <w:lang w:val="en-US"/>
        </w:rPr>
        <w:t>,</w:t>
      </w:r>
      <w:r w:rsidR="00E97144" w:rsidRPr="00EC1696">
        <w:rPr>
          <w:bCs/>
          <w:lang w:val="en-US"/>
        </w:rPr>
        <w:t xml:space="preserve"> </w:t>
      </w:r>
      <w:proofErr w:type="spellStart"/>
      <w:r w:rsidRPr="00EC1696">
        <w:rPr>
          <w:b/>
          <w:bCs/>
          <w:lang w:val="en-US"/>
        </w:rPr>
        <w:t>tel</w:t>
      </w:r>
      <w:proofErr w:type="spellEnd"/>
      <w:r w:rsidR="0051038C" w:rsidRPr="00EC1696">
        <w:rPr>
          <w:b/>
          <w:bCs/>
          <w:lang w:val="en-US"/>
        </w:rPr>
        <w:t>:</w:t>
      </w:r>
      <w:r w:rsidR="0051038C" w:rsidRPr="00EC1696">
        <w:rPr>
          <w:bCs/>
          <w:lang w:val="en-US"/>
        </w:rPr>
        <w:t xml:space="preserve"> +7 </w:t>
      </w:r>
      <w:r w:rsidR="00E97144" w:rsidRPr="00EC1696">
        <w:rPr>
          <w:bCs/>
          <w:lang w:val="en-US"/>
        </w:rPr>
        <w:t>(343)</w:t>
      </w:r>
      <w:r w:rsidR="0051038C" w:rsidRPr="00EC1696">
        <w:rPr>
          <w:bCs/>
          <w:lang w:val="en-US"/>
        </w:rPr>
        <w:t xml:space="preserve"> </w:t>
      </w:r>
      <w:r w:rsidR="00E97144" w:rsidRPr="00EC1696">
        <w:rPr>
          <w:bCs/>
          <w:lang w:val="en-US"/>
        </w:rPr>
        <w:t>374</w:t>
      </w:r>
      <w:r w:rsidR="0051038C" w:rsidRPr="00EC1696">
        <w:rPr>
          <w:bCs/>
          <w:lang w:val="en-US"/>
        </w:rPr>
        <w:t>-</w:t>
      </w:r>
      <w:r w:rsidR="00E97144" w:rsidRPr="00EC1696">
        <w:rPr>
          <w:bCs/>
          <w:lang w:val="en-US"/>
        </w:rPr>
        <w:t>52</w:t>
      </w:r>
      <w:r w:rsidR="0051038C" w:rsidRPr="00EC1696">
        <w:rPr>
          <w:bCs/>
          <w:lang w:val="en-US"/>
        </w:rPr>
        <w:t>-</w:t>
      </w:r>
      <w:r w:rsidR="00E97144" w:rsidRPr="00EC1696">
        <w:rPr>
          <w:bCs/>
          <w:lang w:val="en-US"/>
        </w:rPr>
        <w:t>12</w:t>
      </w:r>
      <w:r w:rsidR="0051038C" w:rsidRPr="00EC1696">
        <w:rPr>
          <w:bCs/>
          <w:lang w:val="en-US"/>
        </w:rPr>
        <w:t>,</w:t>
      </w:r>
      <w:r w:rsidR="00E97144" w:rsidRPr="00EC1696">
        <w:rPr>
          <w:bCs/>
          <w:lang w:val="en-US"/>
        </w:rPr>
        <w:t xml:space="preserve"> </w:t>
      </w:r>
      <w:r w:rsidR="00E97144" w:rsidRPr="00EC1696">
        <w:rPr>
          <w:b/>
          <w:bCs/>
          <w:lang w:val="it-IT"/>
        </w:rPr>
        <w:t>e</w:t>
      </w:r>
      <w:r w:rsidR="00E97144" w:rsidRPr="00EC1696">
        <w:rPr>
          <w:b/>
          <w:bCs/>
          <w:lang w:val="en-US"/>
        </w:rPr>
        <w:t>-</w:t>
      </w:r>
      <w:r w:rsidR="00E97144" w:rsidRPr="00EC1696">
        <w:rPr>
          <w:b/>
          <w:bCs/>
          <w:lang w:val="it-IT"/>
        </w:rPr>
        <w:t>mail</w:t>
      </w:r>
      <w:r w:rsidR="00E97144" w:rsidRPr="00EC1696">
        <w:rPr>
          <w:b/>
          <w:bCs/>
          <w:lang w:val="en-US"/>
        </w:rPr>
        <w:t xml:space="preserve">: </w:t>
      </w:r>
      <w:r w:rsidR="00E97144" w:rsidRPr="00EC1696">
        <w:rPr>
          <w:bCs/>
          <w:lang w:val="it-IT"/>
        </w:rPr>
        <w:t>v</w:t>
      </w:r>
      <w:r w:rsidR="00E97144" w:rsidRPr="00EC1696">
        <w:rPr>
          <w:bCs/>
          <w:lang w:val="en-US"/>
        </w:rPr>
        <w:t>.</w:t>
      </w:r>
      <w:r w:rsidR="00E97144" w:rsidRPr="00EC1696">
        <w:rPr>
          <w:bCs/>
          <w:lang w:val="it-IT"/>
        </w:rPr>
        <w:t>u</w:t>
      </w:r>
      <w:r w:rsidR="00E97144" w:rsidRPr="00EC1696">
        <w:rPr>
          <w:bCs/>
          <w:lang w:val="en-US"/>
        </w:rPr>
        <w:t>.</w:t>
      </w:r>
      <w:r w:rsidR="00E97144" w:rsidRPr="00EC1696">
        <w:rPr>
          <w:bCs/>
          <w:lang w:val="it-IT"/>
        </w:rPr>
        <w:t>starkov</w:t>
      </w:r>
      <w:r w:rsidR="00E97144" w:rsidRPr="00EC1696">
        <w:rPr>
          <w:bCs/>
          <w:lang w:val="en-US"/>
        </w:rPr>
        <w:t>@</w:t>
      </w:r>
      <w:r w:rsidR="00E97144" w:rsidRPr="00EC1696">
        <w:rPr>
          <w:bCs/>
          <w:lang w:val="it-IT"/>
        </w:rPr>
        <w:t>gmail</w:t>
      </w:r>
      <w:r w:rsidR="00E97144" w:rsidRPr="00EC1696">
        <w:rPr>
          <w:bCs/>
          <w:lang w:val="en-US"/>
        </w:rPr>
        <w:t>.</w:t>
      </w:r>
      <w:r w:rsidR="00E97144" w:rsidRPr="00EC1696">
        <w:rPr>
          <w:bCs/>
          <w:lang w:val="it-IT"/>
        </w:rPr>
        <w:t>com</w:t>
      </w:r>
    </w:p>
    <w:p w14:paraId="3C24432B" w14:textId="69D4E031" w:rsidR="0076559C" w:rsidRPr="00EC1696" w:rsidRDefault="0035046D" w:rsidP="00E41620">
      <w:pPr>
        <w:spacing w:line="360" w:lineRule="auto"/>
        <w:ind w:right="-46"/>
        <w:jc w:val="both"/>
        <w:rPr>
          <w:bCs/>
          <w:lang w:val="en-US"/>
        </w:rPr>
      </w:pPr>
      <w:r w:rsidRPr="00EC1696">
        <w:rPr>
          <w:b/>
          <w:lang w:val="en-US"/>
        </w:rPr>
        <w:t>Received</w:t>
      </w:r>
      <w:r w:rsidR="0076559C" w:rsidRPr="00EC1696">
        <w:rPr>
          <w:b/>
          <w:lang w:val="en-US"/>
        </w:rPr>
        <w:t>:</w:t>
      </w:r>
      <w:r w:rsidR="0076559C" w:rsidRPr="00EC1696">
        <w:rPr>
          <w:bCs/>
          <w:lang w:val="en-US"/>
        </w:rPr>
        <w:t xml:space="preserve"> 21.04.2026</w:t>
      </w:r>
      <w:r w:rsidR="0051038C" w:rsidRPr="00EC1696">
        <w:rPr>
          <w:bCs/>
          <w:lang w:val="en-US"/>
        </w:rPr>
        <w:t xml:space="preserve">, </w:t>
      </w:r>
      <w:r w:rsidRPr="00EC1696">
        <w:rPr>
          <w:b/>
          <w:bCs/>
          <w:lang w:val="en-US"/>
        </w:rPr>
        <w:t>accepted for publication</w:t>
      </w:r>
      <w:r w:rsidR="0051038C" w:rsidRPr="00EC1696">
        <w:rPr>
          <w:b/>
          <w:bCs/>
          <w:lang w:val="en-US"/>
        </w:rPr>
        <w:t>:</w:t>
      </w:r>
      <w:r w:rsidR="0051038C" w:rsidRPr="00EC1696">
        <w:rPr>
          <w:bCs/>
          <w:lang w:val="en-US"/>
        </w:rPr>
        <w:t xml:space="preserve"> 16.08.2026</w:t>
      </w:r>
    </w:p>
    <w:p w14:paraId="7A27A55A" w14:textId="77777777" w:rsidR="00E24E54" w:rsidRPr="00EC1696" w:rsidRDefault="00E24E54" w:rsidP="00E41620">
      <w:pPr>
        <w:spacing w:line="360" w:lineRule="auto"/>
        <w:ind w:right="-46"/>
        <w:jc w:val="both"/>
        <w:rPr>
          <w:rStyle w:val="a9"/>
          <w:b/>
          <w:bCs/>
          <w:color w:val="auto"/>
          <w:u w:val="none"/>
          <w:lang w:val="en-US"/>
        </w:rPr>
      </w:pPr>
    </w:p>
    <w:p w14:paraId="73CDBAC2" w14:textId="2C45D061" w:rsidR="00E860BB" w:rsidRPr="00EC1696" w:rsidRDefault="004A6A4F" w:rsidP="005147A4">
      <w:pPr>
        <w:pStyle w:val="ab"/>
        <w:spacing w:line="360" w:lineRule="auto"/>
        <w:ind w:left="0" w:right="-46"/>
        <w:jc w:val="both"/>
        <w:rPr>
          <w:i/>
          <w:lang w:val="en-US"/>
        </w:rPr>
      </w:pPr>
      <w:proofErr w:type="spellStart"/>
      <w:r w:rsidRPr="00EC1696">
        <w:rPr>
          <w:b/>
          <w:bCs/>
          <w:i/>
          <w:lang w:val="en-US"/>
        </w:rPr>
        <w:t>Backgroud</w:t>
      </w:r>
      <w:proofErr w:type="spellEnd"/>
      <w:r w:rsidR="000848B6" w:rsidRPr="00EC1696">
        <w:rPr>
          <w:b/>
          <w:bCs/>
          <w:i/>
          <w:lang w:val="en-US"/>
        </w:rPr>
        <w:t>.</w:t>
      </w:r>
      <w:r w:rsidR="006F699D" w:rsidRPr="00EC1696">
        <w:rPr>
          <w:b/>
          <w:bCs/>
          <w:i/>
          <w:lang w:val="en-US"/>
        </w:rPr>
        <w:t xml:space="preserve"> </w:t>
      </w:r>
      <w:r w:rsidR="006F699D" w:rsidRPr="00EC1696">
        <w:rPr>
          <w:i/>
          <w:lang w:val="en-US"/>
        </w:rPr>
        <w:t>Modern clinical guidelines recommend surfactant administration when the oxygen requirement (</w:t>
      </w:r>
      <w:proofErr w:type="spellStart"/>
      <w:r w:rsidR="006F699D" w:rsidRPr="00EC1696">
        <w:rPr>
          <w:i/>
          <w:lang w:val="en-US"/>
        </w:rPr>
        <w:t>FiO</w:t>
      </w:r>
      <w:proofErr w:type="spellEnd"/>
      <w:r w:rsidR="006F699D" w:rsidRPr="00EC1696">
        <w:rPr>
          <w:i/>
          <w:lang w:val="en-US"/>
        </w:rPr>
        <w:t>₂) exceeds 0.3 during non-invasive respiratory support via CPAP (continuous positive airway pressure). However, this criterion is non-specific and does not reflect the true extent of lung parenchymal involvement. Lung ultrasound (LUS) enables quantitative assessment of aeration decrease at the bedside without radiation exposure and prior to the development of oxygen dependency.</w:t>
      </w:r>
      <w:r w:rsidR="00ED31E2" w:rsidRPr="00EC1696">
        <w:rPr>
          <w:i/>
          <w:lang w:val="en-US"/>
        </w:rPr>
        <w:t xml:space="preserve"> </w:t>
      </w:r>
      <w:r w:rsidRPr="00EC1696">
        <w:rPr>
          <w:b/>
          <w:bCs/>
          <w:i/>
          <w:lang w:val="en-US"/>
        </w:rPr>
        <w:t>Objective. Aim of the study is to</w:t>
      </w:r>
      <w:r w:rsidR="005D11A0" w:rsidRPr="00EC1696">
        <w:rPr>
          <w:bCs/>
          <w:i/>
          <w:lang w:val="en-US"/>
        </w:rPr>
        <w:t xml:space="preserve"> </w:t>
      </w:r>
      <w:r w:rsidR="006F699D" w:rsidRPr="00EC1696">
        <w:rPr>
          <w:bCs/>
          <w:i/>
          <w:lang w:val="en-US"/>
        </w:rPr>
        <w:t xml:space="preserve">evaluate the predictive </w:t>
      </w:r>
      <w:r w:rsidR="00814D3D" w:rsidRPr="00EC1696">
        <w:rPr>
          <w:bCs/>
          <w:i/>
          <w:lang w:val="en-US"/>
        </w:rPr>
        <w:t>characteristics</w:t>
      </w:r>
      <w:r w:rsidR="006F699D" w:rsidRPr="00EC1696">
        <w:rPr>
          <w:bCs/>
          <w:i/>
          <w:lang w:val="en-US"/>
        </w:rPr>
        <w:t xml:space="preserve"> of ultrasound-assessed lung parenchymal aeration in determining the need for surfactant</w:t>
      </w:r>
      <w:r w:rsidR="00814D3D" w:rsidRPr="00EC1696">
        <w:rPr>
          <w:bCs/>
          <w:i/>
          <w:lang w:val="en-US"/>
        </w:rPr>
        <w:t xml:space="preserve"> </w:t>
      </w:r>
      <w:r w:rsidR="00814D3D" w:rsidRPr="00EC1696">
        <w:rPr>
          <w:i/>
          <w:lang w:val="en-US"/>
        </w:rPr>
        <w:t>administration</w:t>
      </w:r>
      <w:r w:rsidR="006F699D" w:rsidRPr="00EC1696">
        <w:rPr>
          <w:bCs/>
          <w:i/>
          <w:lang w:val="en-US"/>
        </w:rPr>
        <w:t xml:space="preserve"> in preterm </w:t>
      </w:r>
      <w:r w:rsidR="00814D3D" w:rsidRPr="00EC1696">
        <w:rPr>
          <w:bCs/>
          <w:i/>
          <w:lang w:val="en-US"/>
        </w:rPr>
        <w:t>newborns</w:t>
      </w:r>
      <w:r w:rsidR="006F699D" w:rsidRPr="00EC1696">
        <w:rPr>
          <w:bCs/>
          <w:i/>
          <w:lang w:val="en-US"/>
        </w:rPr>
        <w:t xml:space="preserve"> with respiratory distress syndrome (RDS) on non-invasive respiratory support.</w:t>
      </w:r>
      <w:r w:rsidR="00814D3D" w:rsidRPr="00EC1696">
        <w:rPr>
          <w:bCs/>
          <w:i/>
          <w:lang w:val="en-US"/>
        </w:rPr>
        <w:t xml:space="preserve"> </w:t>
      </w:r>
      <w:r w:rsidRPr="00EC1696">
        <w:rPr>
          <w:b/>
          <w:bCs/>
          <w:i/>
          <w:lang w:val="en-US"/>
        </w:rPr>
        <w:t>Methods</w:t>
      </w:r>
      <w:r w:rsidR="000848B6" w:rsidRPr="00EC1696">
        <w:rPr>
          <w:b/>
          <w:bCs/>
          <w:i/>
          <w:lang w:val="en-US"/>
        </w:rPr>
        <w:t xml:space="preserve">. </w:t>
      </w:r>
      <w:r w:rsidR="00451E42" w:rsidRPr="00EC1696">
        <w:rPr>
          <w:i/>
          <w:lang w:val="en-US"/>
        </w:rPr>
        <w:t xml:space="preserve">This prospective study included preterm newborns with gestational age (GA) of 260–346 weeks with RDS who received </w:t>
      </w:r>
      <w:proofErr w:type="spellStart"/>
      <w:r w:rsidR="00451E42" w:rsidRPr="00EC1696">
        <w:rPr>
          <w:i/>
          <w:lang w:val="en-US"/>
        </w:rPr>
        <w:t>nCPAP</w:t>
      </w:r>
      <w:proofErr w:type="spellEnd"/>
      <w:r w:rsidR="00451E42" w:rsidRPr="00EC1696">
        <w:rPr>
          <w:i/>
          <w:lang w:val="en-US"/>
        </w:rPr>
        <w:t xml:space="preserve"> (nasal CPAP) from birth with </w:t>
      </w:r>
      <w:proofErr w:type="spellStart"/>
      <w:r w:rsidR="00451E42" w:rsidRPr="00EC1696">
        <w:rPr>
          <w:i/>
          <w:lang w:val="en-US"/>
        </w:rPr>
        <w:t>FiO</w:t>
      </w:r>
      <w:proofErr w:type="spellEnd"/>
      <w:r w:rsidR="00451E42" w:rsidRPr="00EC1696">
        <w:rPr>
          <w:i/>
          <w:lang w:val="en-US"/>
        </w:rPr>
        <w:t xml:space="preserve">₂≤0.3. Lung parenchymal aeration was evaluated via ultrasound within the first 2 hours of life. Each scanned zone (anterior, lateral, and posterior on both sides) was assigned </w:t>
      </w:r>
      <w:r w:rsidR="00731134" w:rsidRPr="00EC1696">
        <w:rPr>
          <w:i/>
          <w:lang w:val="en-US"/>
        </w:rPr>
        <w:t>points</w:t>
      </w:r>
      <w:r w:rsidR="00451E42" w:rsidRPr="00EC1696">
        <w:rPr>
          <w:i/>
          <w:lang w:val="en-US"/>
        </w:rPr>
        <w:t xml:space="preserve"> from 0 to 3, where 0 — A-pattern (horizontal artifacts, normal aeration); 1 — B-pattern (fewer than 3 clearly defined B-lines); 2 — severe alveolar-interstitial syndrome (multiple confluent B-lines, possible subpleural consolidations); 3 — extensive lung parenchymal consolidation. Zone scores were summed</w:t>
      </w:r>
      <w:r w:rsidR="00731134" w:rsidRPr="00EC1696">
        <w:rPr>
          <w:i/>
          <w:lang w:val="en-US"/>
        </w:rPr>
        <w:t xml:space="preserve"> up</w:t>
      </w:r>
      <w:r w:rsidR="00451E42" w:rsidRPr="00EC1696">
        <w:rPr>
          <w:i/>
          <w:lang w:val="en-US"/>
        </w:rPr>
        <w:t xml:space="preserve">. </w:t>
      </w:r>
      <w:r w:rsidR="00731134" w:rsidRPr="00EC1696">
        <w:rPr>
          <w:i/>
          <w:lang w:val="en-US"/>
        </w:rPr>
        <w:t>P</w:t>
      </w:r>
      <w:r w:rsidR="00451E42" w:rsidRPr="00EC1696">
        <w:rPr>
          <w:i/>
          <w:lang w:val="en-US"/>
        </w:rPr>
        <w:t xml:space="preserve">ossible range of total score was 0 to 18. The predicted outcome was surfactant </w:t>
      </w:r>
      <w:r w:rsidR="00451E42" w:rsidRPr="00EC1696">
        <w:rPr>
          <w:i/>
          <w:lang w:val="en-US"/>
        </w:rPr>
        <w:lastRenderedPageBreak/>
        <w:t>administration within the first 3 hours of life.</w:t>
      </w:r>
      <w:r w:rsidR="00731134" w:rsidRPr="00EC1696">
        <w:rPr>
          <w:b/>
          <w:bCs/>
          <w:i/>
          <w:lang w:val="en-US"/>
        </w:rPr>
        <w:t xml:space="preserve"> </w:t>
      </w:r>
      <w:r w:rsidRPr="00EC1696">
        <w:rPr>
          <w:b/>
          <w:bCs/>
          <w:i/>
          <w:lang w:val="en-US"/>
        </w:rPr>
        <w:t>Results</w:t>
      </w:r>
      <w:r w:rsidR="00920E44" w:rsidRPr="00EC1696">
        <w:rPr>
          <w:b/>
          <w:bCs/>
          <w:i/>
          <w:lang w:val="en-US"/>
        </w:rPr>
        <w:t>.</w:t>
      </w:r>
      <w:r w:rsidR="00920E44" w:rsidRPr="00EC1696">
        <w:rPr>
          <w:i/>
          <w:lang w:val="en-US"/>
        </w:rPr>
        <w:t xml:space="preserve"> </w:t>
      </w:r>
      <w:r w:rsidR="00731134" w:rsidRPr="00EC1696">
        <w:rPr>
          <w:i/>
          <w:lang w:val="en-US"/>
        </w:rPr>
        <w:t xml:space="preserve">This study included 175 preterm infants, 95 (54%) of them received surfactant. The median total lung ultrasound score in the surfactant-treated group was 10 (8; 12) compared to 4 (2; 6) in the group without surfactant (p&lt;0.001). Differences between these groups in total score were observed across all lung scanning zones (p&lt;0.001). The area under ROC curve (AUC) for the total score was 0.911 (95% CI 0.865–0.951). Sensitivity was 82.1%, specificity was 96.2%, positive predictive value was 96.3%, and negative predictive value was 81.9% at cutoff of ≥8 points. </w:t>
      </w:r>
      <w:r w:rsidRPr="00EC1696">
        <w:rPr>
          <w:b/>
          <w:bCs/>
          <w:i/>
          <w:lang w:val="en-US"/>
        </w:rPr>
        <w:t>Conclusion</w:t>
      </w:r>
      <w:r w:rsidR="00920E44" w:rsidRPr="00EC1696">
        <w:rPr>
          <w:b/>
          <w:bCs/>
          <w:i/>
          <w:lang w:val="en-US"/>
        </w:rPr>
        <w:t>.</w:t>
      </w:r>
      <w:r w:rsidR="00920E44" w:rsidRPr="00EC1696">
        <w:rPr>
          <w:i/>
          <w:lang w:val="en-US"/>
        </w:rPr>
        <w:t xml:space="preserve"> </w:t>
      </w:r>
      <w:r w:rsidR="00731134" w:rsidRPr="00EC1696">
        <w:rPr>
          <w:i/>
          <w:lang w:val="en-US"/>
        </w:rPr>
        <w:t>Ultrasound assessment of lung parenchymal aeration within the first 2 hours of life is an accurate independent predictor of the need for primary surfactant administration in preterm newborns with RDS on CPAP.</w:t>
      </w:r>
    </w:p>
    <w:p w14:paraId="3932497C" w14:textId="06390DFF" w:rsidR="00920E44" w:rsidRPr="00EC1696" w:rsidRDefault="004A6A4F" w:rsidP="005147A4">
      <w:pPr>
        <w:pStyle w:val="ab"/>
        <w:spacing w:line="360" w:lineRule="auto"/>
        <w:ind w:left="0" w:right="-46"/>
        <w:jc w:val="both"/>
        <w:rPr>
          <w:b/>
          <w:bCs/>
          <w:lang w:val="en-US"/>
        </w:rPr>
      </w:pPr>
      <w:r w:rsidRPr="00EC1696">
        <w:rPr>
          <w:b/>
          <w:bCs/>
          <w:i/>
          <w:lang w:val="en-US"/>
        </w:rPr>
        <w:t>Keywords</w:t>
      </w:r>
      <w:r w:rsidR="005155B7" w:rsidRPr="00EC1696">
        <w:rPr>
          <w:b/>
          <w:bCs/>
          <w:i/>
          <w:lang w:val="en-US"/>
        </w:rPr>
        <w:t xml:space="preserve">: </w:t>
      </w:r>
      <w:r w:rsidR="00E41335" w:rsidRPr="00EC1696">
        <w:rPr>
          <w:i/>
          <w:lang w:val="en-US"/>
        </w:rPr>
        <w:t>lung ultrasound, neonatal respiratory distress syndrome, lung parenchyma, surfactant, preterm newborns</w:t>
      </w:r>
    </w:p>
    <w:p w14:paraId="575D6CA4" w14:textId="789F50B4" w:rsidR="0051038C" w:rsidRPr="00EC1696" w:rsidRDefault="004A6A4F" w:rsidP="005147A4">
      <w:pPr>
        <w:pStyle w:val="af0"/>
        <w:spacing w:line="360" w:lineRule="auto"/>
        <w:jc w:val="both"/>
        <w:rPr>
          <w:lang w:val="en-US"/>
        </w:rPr>
      </w:pPr>
      <w:r w:rsidRPr="00EC1696">
        <w:rPr>
          <w:b/>
          <w:i/>
          <w:lang w:val="en-US"/>
        </w:rPr>
        <w:t>For citation</w:t>
      </w:r>
      <w:r w:rsidR="0051038C" w:rsidRPr="00EC1696">
        <w:rPr>
          <w:b/>
          <w:i/>
          <w:lang w:val="en-US"/>
        </w:rPr>
        <w:t>:</w:t>
      </w:r>
      <w:r w:rsidR="0051038C" w:rsidRPr="00EC1696">
        <w:rPr>
          <w:lang w:val="en-US"/>
        </w:rPr>
        <w:t xml:space="preserve"> </w:t>
      </w:r>
      <w:r w:rsidR="00E41335" w:rsidRPr="00EC1696">
        <w:rPr>
          <w:lang w:val="en-US"/>
        </w:rPr>
        <w:t xml:space="preserve">Starkov Vadim Yu., Shestak Evgeny V., Kovtun Olga P., </w:t>
      </w:r>
      <w:proofErr w:type="spellStart"/>
      <w:r w:rsidR="00E41335" w:rsidRPr="00EC1696">
        <w:rPr>
          <w:lang w:val="en-US"/>
        </w:rPr>
        <w:t>Dodrov</w:t>
      </w:r>
      <w:proofErr w:type="spellEnd"/>
      <w:r w:rsidR="00E41335" w:rsidRPr="00EC1696">
        <w:rPr>
          <w:lang w:val="en-US"/>
        </w:rPr>
        <w:t xml:space="preserve"> Dmitry S. Predicting the Need for Surfactant Based on Early Ultrasound Assessment of Lung Parenchymal Aeration in Preterm Newborns with respiratory distress syndrome on Non-Invasive Respiratory Support: Prospective Cohort Study</w:t>
      </w:r>
      <w:r w:rsidR="0051038C" w:rsidRPr="00EC1696">
        <w:rPr>
          <w:lang w:val="en-US"/>
        </w:rPr>
        <w:t xml:space="preserve">. </w:t>
      </w:r>
      <w:proofErr w:type="spellStart"/>
      <w:r w:rsidRPr="00EC1696">
        <w:rPr>
          <w:i/>
          <w:lang w:val="en-US"/>
        </w:rPr>
        <w:t>Voprosy</w:t>
      </w:r>
      <w:proofErr w:type="spellEnd"/>
      <w:r w:rsidRPr="00EC1696">
        <w:rPr>
          <w:i/>
          <w:lang w:val="en-US"/>
        </w:rPr>
        <w:t xml:space="preserve"> </w:t>
      </w:r>
      <w:proofErr w:type="spellStart"/>
      <w:r w:rsidRPr="00EC1696">
        <w:rPr>
          <w:i/>
          <w:lang w:val="en-US"/>
        </w:rPr>
        <w:t>sovremennoi</w:t>
      </w:r>
      <w:proofErr w:type="spellEnd"/>
      <w:r w:rsidRPr="00EC1696">
        <w:rPr>
          <w:i/>
          <w:lang w:val="en-US"/>
        </w:rPr>
        <w:t xml:space="preserve"> </w:t>
      </w:r>
      <w:proofErr w:type="spellStart"/>
      <w:r w:rsidRPr="00EC1696">
        <w:rPr>
          <w:i/>
          <w:lang w:val="en-US"/>
        </w:rPr>
        <w:t>pediatrii</w:t>
      </w:r>
      <w:proofErr w:type="spellEnd"/>
      <w:r w:rsidRPr="00EC1696">
        <w:rPr>
          <w:i/>
          <w:lang w:val="en-US"/>
        </w:rPr>
        <w:t xml:space="preserve"> — Current Pediatrics</w:t>
      </w:r>
      <w:r w:rsidR="0051038C" w:rsidRPr="00EC1696">
        <w:rPr>
          <w:lang w:val="en-US"/>
        </w:rPr>
        <w:t>. 2026;25(4):</w:t>
      </w:r>
      <w:r w:rsidR="00EC1696" w:rsidRPr="00EC1696">
        <w:rPr>
          <w:rFonts w:eastAsiaTheme="minorHAnsi"/>
          <w:lang w:val="en-US" w:eastAsia="en-US"/>
          <w14:ligatures w14:val="standardContextual"/>
        </w:rPr>
        <w:t xml:space="preserve"> </w:t>
      </w:r>
      <w:r w:rsidR="00EC1696" w:rsidRPr="00EC1696">
        <w:rPr>
          <w:lang w:val="en-US"/>
        </w:rPr>
        <w:t xml:space="preserve">248–257. </w:t>
      </w:r>
      <w:proofErr w:type="spellStart"/>
      <w:r w:rsidR="00EC1696" w:rsidRPr="00EC1696">
        <w:rPr>
          <w:lang w:val="en-US"/>
        </w:rPr>
        <w:t>doi</w:t>
      </w:r>
      <w:proofErr w:type="spellEnd"/>
      <w:r w:rsidR="00EC1696" w:rsidRPr="00EC1696">
        <w:rPr>
          <w:lang w:val="en-US"/>
        </w:rPr>
        <w:t>: https://doi.org/10.15690/vsp.v25i4.3059</w:t>
      </w:r>
    </w:p>
    <w:p w14:paraId="50155372" w14:textId="1509E299" w:rsidR="0070024B" w:rsidRPr="00EC1696" w:rsidRDefault="0070024B" w:rsidP="00E41620">
      <w:pPr>
        <w:spacing w:line="360" w:lineRule="auto"/>
        <w:ind w:right="-46"/>
        <w:jc w:val="both"/>
        <w:rPr>
          <w:lang w:val="en-US"/>
        </w:rPr>
      </w:pPr>
    </w:p>
    <w:p w14:paraId="3746BE5B" w14:textId="77777777" w:rsidR="00CB71AD" w:rsidRPr="00EC1696" w:rsidRDefault="00CB71AD" w:rsidP="00E41620">
      <w:pPr>
        <w:spacing w:line="360" w:lineRule="auto"/>
        <w:ind w:right="-46"/>
        <w:jc w:val="both"/>
        <w:rPr>
          <w:lang w:val="en-US"/>
        </w:rPr>
      </w:pPr>
    </w:p>
    <w:p w14:paraId="2800A51C" w14:textId="2A41F824" w:rsidR="00733B11" w:rsidRPr="00EC1696" w:rsidRDefault="00BD6F9D" w:rsidP="00E41620">
      <w:pPr>
        <w:spacing w:line="360" w:lineRule="auto"/>
        <w:ind w:right="-46"/>
        <w:jc w:val="both"/>
        <w:rPr>
          <w:lang w:val="en-US"/>
        </w:rPr>
      </w:pPr>
      <w:r w:rsidRPr="00EC1696">
        <w:rPr>
          <w:b/>
          <w:lang w:val="en-US"/>
        </w:rPr>
        <w:t>Fig</w:t>
      </w:r>
      <w:r w:rsidR="00362E79" w:rsidRPr="00EC1696">
        <w:rPr>
          <w:b/>
          <w:lang w:val="en-US"/>
        </w:rPr>
        <w:t>.</w:t>
      </w:r>
      <w:r w:rsidR="00A64CD5" w:rsidRPr="00EC1696">
        <w:rPr>
          <w:b/>
          <w:noProof/>
          <w:lang w:val="en-US"/>
        </w:rPr>
        <w:t xml:space="preserve"> </w:t>
      </w:r>
      <w:r w:rsidR="00362E79" w:rsidRPr="00EC1696">
        <w:rPr>
          <w:b/>
          <w:lang w:val="en-US"/>
        </w:rPr>
        <w:t>1.</w:t>
      </w:r>
      <w:r w:rsidR="00362E79" w:rsidRPr="00EC1696">
        <w:rPr>
          <w:lang w:val="en-US"/>
        </w:rPr>
        <w:t xml:space="preserve"> </w:t>
      </w:r>
      <w:r w:rsidR="00A96116" w:rsidRPr="00EC1696">
        <w:rPr>
          <w:lang w:val="en-US"/>
        </w:rPr>
        <w:t>Lung ultrasound scanning technique</w:t>
      </w:r>
    </w:p>
    <w:p w14:paraId="1BF95D2C" w14:textId="27340B9F" w:rsidR="00AC31B9" w:rsidRPr="00EC1696" w:rsidRDefault="00BD6F9D" w:rsidP="00E41620">
      <w:pPr>
        <w:spacing w:line="360" w:lineRule="auto"/>
        <w:ind w:right="-46"/>
        <w:jc w:val="both"/>
        <w:rPr>
          <w:lang w:val="en-US"/>
        </w:rPr>
      </w:pPr>
      <w:r w:rsidRPr="00EC1696">
        <w:rPr>
          <w:i/>
          <w:lang w:val="en-US"/>
        </w:rPr>
        <w:t>Note</w:t>
      </w:r>
      <w:r w:rsidR="00AC31B9" w:rsidRPr="00EC1696">
        <w:rPr>
          <w:i/>
          <w:lang w:val="en-US"/>
        </w:rPr>
        <w:t>.</w:t>
      </w:r>
      <w:r w:rsidR="00A64CD5" w:rsidRPr="00EC1696">
        <w:rPr>
          <w:lang w:val="en-US"/>
        </w:rPr>
        <w:t xml:space="preserve"> </w:t>
      </w:r>
      <w:r w:rsidR="00A96116" w:rsidRPr="00EC1696">
        <w:rPr>
          <w:lang w:val="en-US"/>
        </w:rPr>
        <w:t>MCL (</w:t>
      </w:r>
      <w:r w:rsidR="00AC31B9" w:rsidRPr="00EC1696">
        <w:t>СКЛ</w:t>
      </w:r>
      <w:r w:rsidR="00A96116" w:rsidRPr="00EC1696">
        <w:rPr>
          <w:lang w:val="en-US"/>
        </w:rPr>
        <w:t>)</w:t>
      </w:r>
      <w:r w:rsidR="00AC31B9" w:rsidRPr="00EC1696">
        <w:rPr>
          <w:lang w:val="en-US"/>
        </w:rPr>
        <w:t xml:space="preserve"> </w:t>
      </w:r>
      <w:r w:rsidR="0051038C" w:rsidRPr="00EC1696">
        <w:rPr>
          <w:lang w:val="en-US"/>
        </w:rPr>
        <w:t>—</w:t>
      </w:r>
      <w:r w:rsidR="00AC31B9" w:rsidRPr="00EC1696">
        <w:rPr>
          <w:lang w:val="en-US"/>
        </w:rPr>
        <w:t xml:space="preserve"> </w:t>
      </w:r>
      <w:r w:rsidR="00A96116" w:rsidRPr="00EC1696">
        <w:rPr>
          <w:lang w:val="en-US"/>
        </w:rPr>
        <w:t>midclavicular line</w:t>
      </w:r>
      <w:r w:rsidR="0051038C" w:rsidRPr="00EC1696">
        <w:rPr>
          <w:lang w:val="en-US"/>
        </w:rPr>
        <w:t>;</w:t>
      </w:r>
      <w:r w:rsidR="00AC31B9" w:rsidRPr="00EC1696">
        <w:rPr>
          <w:lang w:val="en-US"/>
        </w:rPr>
        <w:t xml:space="preserve"> </w:t>
      </w:r>
      <w:r w:rsidR="00A96116" w:rsidRPr="00EC1696">
        <w:rPr>
          <w:lang w:val="en-US"/>
        </w:rPr>
        <w:t>AAL (</w:t>
      </w:r>
      <w:r w:rsidR="0031635F" w:rsidRPr="00EC1696">
        <w:t>ППЛ</w:t>
      </w:r>
      <w:r w:rsidR="00A96116" w:rsidRPr="00EC1696">
        <w:rPr>
          <w:lang w:val="en-US"/>
        </w:rPr>
        <w:t>)</w:t>
      </w:r>
      <w:r w:rsidR="0031635F" w:rsidRPr="00EC1696">
        <w:rPr>
          <w:lang w:val="en-US"/>
        </w:rPr>
        <w:t xml:space="preserve"> </w:t>
      </w:r>
      <w:r w:rsidR="0051038C" w:rsidRPr="00EC1696">
        <w:rPr>
          <w:lang w:val="en-US"/>
        </w:rPr>
        <w:t>—</w:t>
      </w:r>
      <w:r w:rsidR="00AC31B9" w:rsidRPr="00EC1696">
        <w:rPr>
          <w:lang w:val="en-US"/>
        </w:rPr>
        <w:t xml:space="preserve"> </w:t>
      </w:r>
      <w:r w:rsidR="00A96116" w:rsidRPr="00EC1696">
        <w:rPr>
          <w:lang w:val="en-US"/>
        </w:rPr>
        <w:t>anterior axillary line</w:t>
      </w:r>
      <w:r w:rsidR="0051038C" w:rsidRPr="00EC1696">
        <w:rPr>
          <w:lang w:val="en-US"/>
        </w:rPr>
        <w:t>;</w:t>
      </w:r>
      <w:r w:rsidR="00AC31B9" w:rsidRPr="00EC1696">
        <w:rPr>
          <w:lang w:val="en-US"/>
        </w:rPr>
        <w:t xml:space="preserve"> </w:t>
      </w:r>
      <w:r w:rsidR="00A96116" w:rsidRPr="00EC1696">
        <w:rPr>
          <w:lang w:val="en-US"/>
        </w:rPr>
        <w:t>PAL (</w:t>
      </w:r>
      <w:r w:rsidR="00AC31B9" w:rsidRPr="00EC1696">
        <w:t>ЗП</w:t>
      </w:r>
      <w:r w:rsidR="0031635F" w:rsidRPr="00EC1696">
        <w:t>Л</w:t>
      </w:r>
      <w:r w:rsidR="00A96116" w:rsidRPr="00EC1696">
        <w:rPr>
          <w:lang w:val="en-US"/>
        </w:rPr>
        <w:t>)</w:t>
      </w:r>
      <w:r w:rsidR="00AC31B9" w:rsidRPr="00EC1696">
        <w:rPr>
          <w:lang w:val="en-US"/>
        </w:rPr>
        <w:t xml:space="preserve"> </w:t>
      </w:r>
      <w:r w:rsidR="0051038C" w:rsidRPr="00EC1696">
        <w:rPr>
          <w:lang w:val="en-US"/>
        </w:rPr>
        <w:t>—</w:t>
      </w:r>
      <w:r w:rsidR="00AC31B9" w:rsidRPr="00EC1696">
        <w:rPr>
          <w:lang w:val="en-US"/>
        </w:rPr>
        <w:t xml:space="preserve"> </w:t>
      </w:r>
      <w:r w:rsidR="00A96116" w:rsidRPr="00EC1696">
        <w:rPr>
          <w:lang w:val="en-US"/>
        </w:rPr>
        <w:t>posterior axillary line</w:t>
      </w:r>
      <w:r w:rsidR="00AC31B9" w:rsidRPr="00EC1696">
        <w:rPr>
          <w:lang w:val="en-US"/>
        </w:rPr>
        <w:t>.</w:t>
      </w:r>
    </w:p>
    <w:p w14:paraId="7DF23DF5" w14:textId="4DCBD70D" w:rsidR="00733B11" w:rsidRPr="00EC1696" w:rsidRDefault="00BD6F9D" w:rsidP="00E41620">
      <w:pPr>
        <w:spacing w:line="360" w:lineRule="auto"/>
        <w:ind w:right="-46"/>
        <w:jc w:val="both"/>
        <w:rPr>
          <w:lang w:val="en-US"/>
        </w:rPr>
      </w:pPr>
      <w:r w:rsidRPr="00EC1696">
        <w:rPr>
          <w:lang w:val="en-US"/>
        </w:rPr>
        <w:t>Source</w:t>
      </w:r>
      <w:r w:rsidR="00733B11" w:rsidRPr="00EC1696">
        <w:rPr>
          <w:lang w:val="en-US"/>
        </w:rPr>
        <w:t xml:space="preserve">: </w:t>
      </w:r>
      <w:r w:rsidRPr="00EC1696">
        <w:rPr>
          <w:lang w:val="en-US"/>
        </w:rPr>
        <w:t>Starkov</w:t>
      </w:r>
      <w:r w:rsidR="00733B11" w:rsidRPr="00EC1696">
        <w:rPr>
          <w:lang w:val="en-US"/>
        </w:rPr>
        <w:t xml:space="preserve"> </w:t>
      </w:r>
      <w:proofErr w:type="spellStart"/>
      <w:r w:rsidRPr="00EC1696">
        <w:rPr>
          <w:lang w:val="en-US"/>
        </w:rPr>
        <w:t>V</w:t>
      </w:r>
      <w:r w:rsidR="00733B11" w:rsidRPr="00EC1696">
        <w:rPr>
          <w:lang w:val="en-US"/>
        </w:rPr>
        <w:t>.</w:t>
      </w:r>
      <w:r w:rsidRPr="00EC1696">
        <w:rPr>
          <w:lang w:val="en-US"/>
        </w:rPr>
        <w:t>Yu</w:t>
      </w:r>
      <w:proofErr w:type="spellEnd"/>
      <w:r w:rsidR="00733B11" w:rsidRPr="00EC1696">
        <w:rPr>
          <w:lang w:val="en-US"/>
        </w:rPr>
        <w:t>.</w:t>
      </w:r>
      <w:r w:rsidR="0031635F" w:rsidRPr="00EC1696">
        <w:rPr>
          <w:lang w:val="en-US"/>
        </w:rPr>
        <w:t>, 2026.</w:t>
      </w:r>
    </w:p>
    <w:p w14:paraId="64B1AF88" w14:textId="77777777" w:rsidR="00733B11" w:rsidRPr="00EC1696" w:rsidRDefault="00733B11" w:rsidP="00E41620">
      <w:pPr>
        <w:spacing w:line="360" w:lineRule="auto"/>
        <w:ind w:right="-46"/>
        <w:jc w:val="both"/>
        <w:rPr>
          <w:lang w:val="en-US"/>
        </w:rPr>
      </w:pPr>
    </w:p>
    <w:p w14:paraId="122643F6" w14:textId="45A9B718" w:rsidR="00E41620" w:rsidRPr="00EC1696" w:rsidRDefault="00BD6F9D" w:rsidP="00E41620">
      <w:pPr>
        <w:spacing w:line="360" w:lineRule="auto"/>
        <w:ind w:right="-46"/>
        <w:jc w:val="both"/>
        <w:rPr>
          <w:lang w:val="en-US"/>
        </w:rPr>
      </w:pPr>
      <w:r w:rsidRPr="00EC1696">
        <w:rPr>
          <w:b/>
          <w:lang w:val="en-US"/>
        </w:rPr>
        <w:t>Fig</w:t>
      </w:r>
      <w:r w:rsidR="00E41620" w:rsidRPr="00EC1696">
        <w:rPr>
          <w:b/>
          <w:lang w:val="en-US"/>
        </w:rPr>
        <w:t>. 2.</w:t>
      </w:r>
      <w:r w:rsidR="00E41620" w:rsidRPr="00EC1696">
        <w:rPr>
          <w:lang w:val="en-US"/>
        </w:rPr>
        <w:t xml:space="preserve"> </w:t>
      </w:r>
      <w:r w:rsidR="00A96116" w:rsidRPr="00EC1696">
        <w:rPr>
          <w:lang w:val="en-US"/>
        </w:rPr>
        <w:t>Lung ultrasound (longitudinal scanning along the posterior axillary line) in preterm newborn (28 weeks of gestation)</w:t>
      </w:r>
    </w:p>
    <w:p w14:paraId="0D8940BE" w14:textId="7C0B4A04" w:rsidR="00C71FF7" w:rsidRPr="00EC1696" w:rsidRDefault="00BD6F9D" w:rsidP="00E41620">
      <w:pPr>
        <w:spacing w:line="360" w:lineRule="auto"/>
        <w:ind w:right="-46"/>
        <w:jc w:val="both"/>
        <w:rPr>
          <w:lang w:val="en-US"/>
        </w:rPr>
      </w:pPr>
      <w:r w:rsidRPr="00EC1696">
        <w:rPr>
          <w:i/>
          <w:lang w:val="en-US"/>
        </w:rPr>
        <w:t>Note</w:t>
      </w:r>
      <w:r w:rsidR="0031635F" w:rsidRPr="00EC1696">
        <w:rPr>
          <w:i/>
          <w:lang w:val="en-US"/>
        </w:rPr>
        <w:t>.</w:t>
      </w:r>
      <w:r w:rsidR="0031635F" w:rsidRPr="00EC1696">
        <w:rPr>
          <w:lang w:val="en-US"/>
        </w:rPr>
        <w:t xml:space="preserve"> </w:t>
      </w:r>
      <w:r w:rsidR="00A96116" w:rsidRPr="00EC1696">
        <w:rPr>
          <w:lang w:val="en-US"/>
        </w:rPr>
        <w:t>Severe alveolar-interstitial syndrome is visualized (black arrow)</w:t>
      </w:r>
      <w:r w:rsidR="0031635F" w:rsidRPr="00EC1696">
        <w:rPr>
          <w:lang w:val="en-US"/>
        </w:rPr>
        <w:t>.</w:t>
      </w:r>
    </w:p>
    <w:p w14:paraId="220F7070" w14:textId="77777777" w:rsidR="00BD6F9D" w:rsidRPr="00EC1696" w:rsidRDefault="00BD6F9D" w:rsidP="00BD6F9D">
      <w:pPr>
        <w:spacing w:line="360" w:lineRule="auto"/>
        <w:ind w:right="-46"/>
        <w:jc w:val="both"/>
        <w:rPr>
          <w:lang w:val="en-US"/>
        </w:rPr>
      </w:pPr>
      <w:r w:rsidRPr="00EC1696">
        <w:rPr>
          <w:lang w:val="en-US"/>
        </w:rPr>
        <w:t xml:space="preserve">Source: Starkov </w:t>
      </w:r>
      <w:proofErr w:type="spellStart"/>
      <w:r w:rsidRPr="00EC1696">
        <w:rPr>
          <w:lang w:val="en-US"/>
        </w:rPr>
        <w:t>V.Yu</w:t>
      </w:r>
      <w:proofErr w:type="spellEnd"/>
      <w:r w:rsidRPr="00EC1696">
        <w:rPr>
          <w:lang w:val="en-US"/>
        </w:rPr>
        <w:t>., 2026.</w:t>
      </w:r>
    </w:p>
    <w:p w14:paraId="7ACB6A74" w14:textId="30017A6F" w:rsidR="00733B11" w:rsidRPr="00EC1696" w:rsidRDefault="00733B11" w:rsidP="00E41620">
      <w:pPr>
        <w:spacing w:line="360" w:lineRule="auto"/>
        <w:ind w:right="-46"/>
        <w:jc w:val="both"/>
        <w:rPr>
          <w:lang w:val="en-US"/>
        </w:rPr>
      </w:pPr>
    </w:p>
    <w:p w14:paraId="0C0702BF" w14:textId="08BBF639" w:rsidR="00BB4F12" w:rsidRPr="00EC1696" w:rsidRDefault="00A96116" w:rsidP="00E41620">
      <w:pPr>
        <w:spacing w:line="360" w:lineRule="auto"/>
        <w:ind w:right="-46"/>
        <w:jc w:val="both"/>
        <w:rPr>
          <w:lang w:val="en-US"/>
        </w:rPr>
      </w:pPr>
      <w:r w:rsidRPr="00EC1696">
        <w:rPr>
          <w:b/>
          <w:lang w:val="en-US"/>
        </w:rPr>
        <w:t>Table</w:t>
      </w:r>
      <w:r w:rsidR="007B2551" w:rsidRPr="00EC1696">
        <w:rPr>
          <w:b/>
          <w:lang w:val="en-US"/>
        </w:rPr>
        <w:t xml:space="preserve"> 1</w:t>
      </w:r>
      <w:r w:rsidR="00A742BE" w:rsidRPr="00EC1696">
        <w:rPr>
          <w:b/>
          <w:lang w:val="en-US"/>
        </w:rPr>
        <w:t>.</w:t>
      </w:r>
      <w:r w:rsidR="00A742BE" w:rsidRPr="00EC1696">
        <w:rPr>
          <w:lang w:val="en-US"/>
        </w:rPr>
        <w:t xml:space="preserve"> </w:t>
      </w:r>
      <w:r w:rsidRPr="00EC1696">
        <w:rPr>
          <w:lang w:val="en-US"/>
        </w:rPr>
        <w:t>Characteristics of preterm newborns with/without surfactant administration within the first 3 hours of life</w:t>
      </w:r>
    </w:p>
    <w:tbl>
      <w:tblPr>
        <w:tblW w:w="9390" w:type="dxa"/>
        <w:tblInd w:w="-10"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3969"/>
        <w:gridCol w:w="2160"/>
        <w:gridCol w:w="2126"/>
        <w:gridCol w:w="1135"/>
      </w:tblGrid>
      <w:tr w:rsidR="003D152C" w:rsidRPr="00EC1696" w14:paraId="215472B4" w14:textId="77777777" w:rsidTr="003D152C">
        <w:tc>
          <w:tcPr>
            <w:tcW w:w="396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F2ECD01" w14:textId="5DEAF0FC" w:rsidR="007B2551" w:rsidRPr="00EC1696" w:rsidRDefault="00A96116" w:rsidP="00E41620">
            <w:pPr>
              <w:pStyle w:val="1"/>
              <w:rPr>
                <w:sz w:val="24"/>
                <w:szCs w:val="24"/>
                <w:lang w:val="en-US"/>
              </w:rPr>
            </w:pPr>
            <w:r w:rsidRPr="00EC1696">
              <w:rPr>
                <w:sz w:val="24"/>
                <w:szCs w:val="24"/>
                <w:lang w:val="en-US"/>
              </w:rPr>
              <w:t>Indicators</w:t>
            </w:r>
          </w:p>
        </w:tc>
        <w:tc>
          <w:tcPr>
            <w:tcW w:w="21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F858556" w14:textId="621B4C24" w:rsidR="007B2551" w:rsidRPr="00EC1696" w:rsidRDefault="00A96116" w:rsidP="003D526A">
            <w:pPr>
              <w:ind w:right="-46"/>
              <w:jc w:val="center"/>
              <w:rPr>
                <w:b/>
              </w:rPr>
            </w:pPr>
            <w:r w:rsidRPr="00EC1696">
              <w:rPr>
                <w:b/>
                <w:lang w:val="en-US"/>
              </w:rPr>
              <w:t>Group</w:t>
            </w:r>
            <w:r w:rsidR="007B2551" w:rsidRPr="00EC1696">
              <w:rPr>
                <w:b/>
              </w:rPr>
              <w:t xml:space="preserve"> 1</w:t>
            </w:r>
            <w:r w:rsidR="00366FD0" w:rsidRPr="00EC1696">
              <w:rPr>
                <w:b/>
              </w:rPr>
              <w:t xml:space="preserve"> </w:t>
            </w:r>
            <w:r w:rsidR="007B2551" w:rsidRPr="00EC1696">
              <w:rPr>
                <w:b/>
              </w:rPr>
              <w:t>(</w:t>
            </w:r>
            <w:r w:rsidR="007B2551" w:rsidRPr="00EC1696">
              <w:rPr>
                <w:b/>
                <w:i/>
              </w:rPr>
              <w:t>n</w:t>
            </w:r>
            <w:r w:rsidR="007B2551" w:rsidRPr="00EC1696">
              <w:rPr>
                <w:b/>
              </w:rPr>
              <w:t>=95)</w:t>
            </w:r>
          </w:p>
        </w:tc>
        <w:tc>
          <w:tcPr>
            <w:tcW w:w="21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24A7B23" w14:textId="066BEF15" w:rsidR="007B2551" w:rsidRPr="00EC1696" w:rsidRDefault="00A96116" w:rsidP="003D526A">
            <w:pPr>
              <w:ind w:right="-46"/>
              <w:jc w:val="center"/>
              <w:rPr>
                <w:b/>
              </w:rPr>
            </w:pPr>
            <w:r w:rsidRPr="00EC1696">
              <w:rPr>
                <w:b/>
                <w:lang w:val="en-US"/>
              </w:rPr>
              <w:t>Group</w:t>
            </w:r>
            <w:r w:rsidR="007B2551" w:rsidRPr="00EC1696">
              <w:rPr>
                <w:b/>
              </w:rPr>
              <w:t xml:space="preserve"> 2 (</w:t>
            </w:r>
            <w:r w:rsidR="007B2551" w:rsidRPr="00EC1696">
              <w:rPr>
                <w:b/>
                <w:i/>
              </w:rPr>
              <w:t>n</w:t>
            </w:r>
            <w:r w:rsidR="007B2551" w:rsidRPr="00EC1696">
              <w:rPr>
                <w:b/>
              </w:rPr>
              <w:t>=80)</w:t>
            </w:r>
          </w:p>
        </w:tc>
        <w:tc>
          <w:tcPr>
            <w:tcW w:w="11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E62DA10" w14:textId="77777777" w:rsidR="007B2551" w:rsidRPr="00EC1696" w:rsidRDefault="007B2551" w:rsidP="003D526A">
            <w:pPr>
              <w:ind w:right="-46"/>
              <w:jc w:val="center"/>
              <w:rPr>
                <w:b/>
                <w:i/>
              </w:rPr>
            </w:pPr>
            <w:r w:rsidRPr="00EC1696">
              <w:rPr>
                <w:b/>
                <w:i/>
                <w:iCs/>
              </w:rPr>
              <w:t>р</w:t>
            </w:r>
          </w:p>
        </w:tc>
      </w:tr>
      <w:tr w:rsidR="00BA789A" w:rsidRPr="00EC1696" w14:paraId="5819794D" w14:textId="77777777" w:rsidTr="003D526A">
        <w:tc>
          <w:tcPr>
            <w:tcW w:w="396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FC12388" w14:textId="4B74B37F" w:rsidR="007B2551" w:rsidRPr="00EC1696" w:rsidRDefault="00A96116" w:rsidP="007345A4">
            <w:pPr>
              <w:ind w:right="-46"/>
              <w:jc w:val="both"/>
            </w:pPr>
            <w:proofErr w:type="spellStart"/>
            <w:r w:rsidRPr="00EC1696">
              <w:t>Gestational</w:t>
            </w:r>
            <w:proofErr w:type="spellEnd"/>
            <w:r w:rsidRPr="00EC1696">
              <w:t xml:space="preserve"> </w:t>
            </w:r>
            <w:proofErr w:type="spellStart"/>
            <w:r w:rsidRPr="00EC1696">
              <w:t>age</w:t>
            </w:r>
            <w:proofErr w:type="spellEnd"/>
            <w:r w:rsidRPr="00EC1696">
              <w:t xml:space="preserve">, </w:t>
            </w:r>
            <w:proofErr w:type="spellStart"/>
            <w:r w:rsidRPr="00EC1696">
              <w:t>weeks</w:t>
            </w:r>
            <w:proofErr w:type="spellEnd"/>
          </w:p>
        </w:tc>
        <w:tc>
          <w:tcPr>
            <w:tcW w:w="21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6F7CDE76" w14:textId="7A64FD13" w:rsidR="007B2551" w:rsidRPr="00EC1696" w:rsidRDefault="007B2551" w:rsidP="003D526A">
            <w:pPr>
              <w:ind w:right="-46"/>
              <w:jc w:val="center"/>
            </w:pPr>
            <w:r w:rsidRPr="00EC1696">
              <w:t xml:space="preserve">31 </w:t>
            </w:r>
            <w:r w:rsidR="00AA2438" w:rsidRPr="00EC1696">
              <w:rPr>
                <w:lang w:val="en-US"/>
              </w:rPr>
              <w:t>(</w:t>
            </w:r>
            <w:r w:rsidRPr="00EC1696">
              <w:t>30; 33</w:t>
            </w:r>
            <w:r w:rsidR="00AA2438" w:rsidRPr="00EC1696">
              <w:rPr>
                <w:lang w:val="en-US"/>
              </w:rPr>
              <w:t>)</w:t>
            </w:r>
          </w:p>
        </w:tc>
        <w:tc>
          <w:tcPr>
            <w:tcW w:w="21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246F4EB4" w14:textId="75BF7872" w:rsidR="007B2551" w:rsidRPr="00EC1696" w:rsidRDefault="007B2551" w:rsidP="003D526A">
            <w:pPr>
              <w:ind w:right="-46"/>
              <w:jc w:val="center"/>
            </w:pPr>
            <w:r w:rsidRPr="00EC1696">
              <w:t xml:space="preserve">33 </w:t>
            </w:r>
            <w:r w:rsidR="00AA2438" w:rsidRPr="00EC1696">
              <w:rPr>
                <w:lang w:val="en-US"/>
              </w:rPr>
              <w:t>(</w:t>
            </w:r>
            <w:r w:rsidRPr="00EC1696">
              <w:t>32; 34</w:t>
            </w:r>
            <w:r w:rsidR="00AA2438" w:rsidRPr="00EC1696">
              <w:rPr>
                <w:lang w:val="en-US"/>
              </w:rPr>
              <w:t>)</w:t>
            </w:r>
          </w:p>
        </w:tc>
        <w:tc>
          <w:tcPr>
            <w:tcW w:w="11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5D2B1034" w14:textId="33A7169A" w:rsidR="007B2551" w:rsidRPr="00EC1696" w:rsidRDefault="007B2551" w:rsidP="003D526A">
            <w:pPr>
              <w:ind w:right="-46"/>
              <w:jc w:val="center"/>
              <w:rPr>
                <w:b/>
                <w:bCs/>
              </w:rPr>
            </w:pPr>
            <w:proofErr w:type="gramStart"/>
            <w:r w:rsidRPr="00EC1696">
              <w:rPr>
                <w:b/>
                <w:bCs/>
              </w:rPr>
              <w:t>&lt;</w:t>
            </w:r>
            <w:r w:rsidR="007345A4" w:rsidRPr="00EC1696">
              <w:rPr>
                <w:b/>
                <w:bCs/>
              </w:rPr>
              <w:t xml:space="preserve"> </w:t>
            </w:r>
            <w:r w:rsidRPr="00EC1696">
              <w:rPr>
                <w:b/>
                <w:bCs/>
              </w:rPr>
              <w:t>0</w:t>
            </w:r>
            <w:r w:rsidR="00EF188D" w:rsidRPr="00EC1696">
              <w:rPr>
                <w:b/>
                <w:bCs/>
              </w:rPr>
              <w:t>,</w:t>
            </w:r>
            <w:r w:rsidRPr="00EC1696">
              <w:rPr>
                <w:b/>
                <w:bCs/>
              </w:rPr>
              <w:t>001</w:t>
            </w:r>
            <w:proofErr w:type="gramEnd"/>
          </w:p>
        </w:tc>
      </w:tr>
      <w:tr w:rsidR="00BA789A" w:rsidRPr="00EC1696" w14:paraId="311E4B6B" w14:textId="77777777" w:rsidTr="003D526A">
        <w:tc>
          <w:tcPr>
            <w:tcW w:w="396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44F53B7" w14:textId="608BF5F7" w:rsidR="007B2551" w:rsidRPr="00EC1696" w:rsidRDefault="00A96116" w:rsidP="003D526A">
            <w:pPr>
              <w:ind w:right="-46"/>
              <w:jc w:val="both"/>
            </w:pPr>
            <w:r w:rsidRPr="00EC1696">
              <w:rPr>
                <w:lang w:val="en-US"/>
              </w:rPr>
              <w:t>Gender</w:t>
            </w:r>
            <w:r w:rsidRPr="00EC1696">
              <w:t xml:space="preserve"> (</w:t>
            </w:r>
            <w:proofErr w:type="spellStart"/>
            <w:r w:rsidRPr="00EC1696">
              <w:t>male</w:t>
            </w:r>
            <w:proofErr w:type="spellEnd"/>
            <w:r w:rsidRPr="00EC1696">
              <w:t>)</w:t>
            </w:r>
            <w:r w:rsidRPr="00EC1696">
              <w:rPr>
                <w:lang w:val="en-US"/>
              </w:rPr>
              <w:t>, abs</w:t>
            </w:r>
            <w:r w:rsidR="0052419E" w:rsidRPr="00EC1696">
              <w:t>. (%)</w:t>
            </w:r>
          </w:p>
        </w:tc>
        <w:tc>
          <w:tcPr>
            <w:tcW w:w="21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524B7E07" w14:textId="4065B771" w:rsidR="007B2551" w:rsidRPr="00EC1696" w:rsidRDefault="007B2551" w:rsidP="003D526A">
            <w:pPr>
              <w:ind w:right="-46"/>
              <w:jc w:val="center"/>
            </w:pPr>
            <w:r w:rsidRPr="00EC1696">
              <w:t>55 (5</w:t>
            </w:r>
            <w:r w:rsidR="00807D76" w:rsidRPr="00EC1696">
              <w:t>8</w:t>
            </w:r>
            <w:r w:rsidRPr="00EC1696">
              <w:t>)</w:t>
            </w:r>
          </w:p>
        </w:tc>
        <w:tc>
          <w:tcPr>
            <w:tcW w:w="21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352EB79F" w14:textId="129CA883" w:rsidR="007B2551" w:rsidRPr="00EC1696" w:rsidRDefault="007B2551" w:rsidP="003D526A">
            <w:pPr>
              <w:ind w:right="-46"/>
              <w:jc w:val="center"/>
            </w:pPr>
            <w:r w:rsidRPr="00EC1696">
              <w:t>50 (6</w:t>
            </w:r>
            <w:r w:rsidR="00807D76" w:rsidRPr="00EC1696">
              <w:t>3</w:t>
            </w:r>
            <w:r w:rsidRPr="00EC1696">
              <w:t>)</w:t>
            </w:r>
          </w:p>
        </w:tc>
        <w:tc>
          <w:tcPr>
            <w:tcW w:w="11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5C4729E0" w14:textId="3AC6E38B" w:rsidR="007B2551" w:rsidRPr="00EC1696" w:rsidRDefault="007B2551" w:rsidP="003D526A">
            <w:pPr>
              <w:ind w:right="-46"/>
              <w:jc w:val="center"/>
            </w:pPr>
            <w:r w:rsidRPr="00EC1696">
              <w:t>0,536</w:t>
            </w:r>
          </w:p>
        </w:tc>
      </w:tr>
      <w:tr w:rsidR="00BA789A" w:rsidRPr="00EC1696" w14:paraId="6A6C4BCC" w14:textId="77777777" w:rsidTr="003D526A">
        <w:tc>
          <w:tcPr>
            <w:tcW w:w="396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24027ED" w14:textId="58F82560" w:rsidR="007B2551" w:rsidRPr="00EC1696" w:rsidRDefault="00A96116" w:rsidP="003D526A">
            <w:pPr>
              <w:ind w:right="-46"/>
              <w:jc w:val="both"/>
            </w:pPr>
            <w:proofErr w:type="spellStart"/>
            <w:r w:rsidRPr="00EC1696">
              <w:lastRenderedPageBreak/>
              <w:t>Birth</w:t>
            </w:r>
            <w:proofErr w:type="spellEnd"/>
            <w:r w:rsidRPr="00EC1696">
              <w:t xml:space="preserve"> </w:t>
            </w:r>
            <w:proofErr w:type="spellStart"/>
            <w:r w:rsidRPr="00EC1696">
              <w:t>weight</w:t>
            </w:r>
            <w:proofErr w:type="spellEnd"/>
            <w:r w:rsidRPr="00EC1696">
              <w:t>, g</w:t>
            </w:r>
          </w:p>
        </w:tc>
        <w:tc>
          <w:tcPr>
            <w:tcW w:w="21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2248AA0F" w14:textId="52017621" w:rsidR="007B2551" w:rsidRPr="00EC1696" w:rsidRDefault="007B2551" w:rsidP="003D526A">
            <w:pPr>
              <w:ind w:right="-46"/>
              <w:jc w:val="center"/>
            </w:pPr>
            <w:r w:rsidRPr="00EC1696">
              <w:t xml:space="preserve">1650 </w:t>
            </w:r>
            <w:r w:rsidR="00332115" w:rsidRPr="00EC1696">
              <w:t>(</w:t>
            </w:r>
            <w:r w:rsidRPr="00EC1696">
              <w:t>1265; 2015</w:t>
            </w:r>
            <w:r w:rsidR="00332115" w:rsidRPr="00EC1696">
              <w:t>)</w:t>
            </w:r>
          </w:p>
        </w:tc>
        <w:tc>
          <w:tcPr>
            <w:tcW w:w="21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58B0B7C5" w14:textId="3224BF6A" w:rsidR="007B2551" w:rsidRPr="00EC1696" w:rsidRDefault="007B2551" w:rsidP="003D526A">
            <w:pPr>
              <w:ind w:right="-46"/>
              <w:jc w:val="center"/>
              <w:rPr>
                <w:lang w:val="en-US"/>
              </w:rPr>
            </w:pPr>
            <w:r w:rsidRPr="00EC1696">
              <w:t xml:space="preserve">1885 </w:t>
            </w:r>
            <w:r w:rsidR="00AA2438" w:rsidRPr="00EC1696">
              <w:rPr>
                <w:lang w:val="en-US"/>
              </w:rPr>
              <w:t>(</w:t>
            </w:r>
            <w:r w:rsidRPr="00EC1696">
              <w:t>1640; 2036</w:t>
            </w:r>
            <w:r w:rsidR="00AA2438" w:rsidRPr="00EC1696">
              <w:rPr>
                <w:lang w:val="en-US"/>
              </w:rPr>
              <w:t>)</w:t>
            </w:r>
          </w:p>
        </w:tc>
        <w:tc>
          <w:tcPr>
            <w:tcW w:w="11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0E86F4DC" w14:textId="2C1ADAED" w:rsidR="007B2551" w:rsidRPr="00EC1696" w:rsidRDefault="007B2551" w:rsidP="003D526A">
            <w:pPr>
              <w:ind w:right="-46"/>
              <w:jc w:val="center"/>
              <w:rPr>
                <w:b/>
                <w:bCs/>
              </w:rPr>
            </w:pPr>
            <w:proofErr w:type="gramStart"/>
            <w:r w:rsidRPr="00EC1696">
              <w:rPr>
                <w:b/>
                <w:bCs/>
              </w:rPr>
              <w:t>&lt;</w:t>
            </w:r>
            <w:r w:rsidR="007345A4" w:rsidRPr="00EC1696">
              <w:rPr>
                <w:b/>
                <w:bCs/>
              </w:rPr>
              <w:t xml:space="preserve"> </w:t>
            </w:r>
            <w:r w:rsidRPr="00EC1696">
              <w:rPr>
                <w:b/>
                <w:bCs/>
              </w:rPr>
              <w:t>0</w:t>
            </w:r>
            <w:r w:rsidR="00EF188D" w:rsidRPr="00EC1696">
              <w:rPr>
                <w:b/>
                <w:bCs/>
              </w:rPr>
              <w:t>,</w:t>
            </w:r>
            <w:r w:rsidRPr="00EC1696">
              <w:rPr>
                <w:b/>
                <w:bCs/>
              </w:rPr>
              <w:t>001</w:t>
            </w:r>
            <w:proofErr w:type="gramEnd"/>
          </w:p>
        </w:tc>
      </w:tr>
      <w:tr w:rsidR="00BA789A" w:rsidRPr="00EC1696" w14:paraId="3817D2ED" w14:textId="77777777" w:rsidTr="003D526A">
        <w:tc>
          <w:tcPr>
            <w:tcW w:w="396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7A4D3EF" w14:textId="07B474CA" w:rsidR="007B2551" w:rsidRPr="00EC1696" w:rsidRDefault="00A96116" w:rsidP="007345A4">
            <w:pPr>
              <w:ind w:right="-46"/>
              <w:jc w:val="both"/>
              <w:rPr>
                <w:lang w:val="en-US"/>
              </w:rPr>
            </w:pPr>
            <w:r w:rsidRPr="00EC1696">
              <w:rPr>
                <w:lang w:val="en-US"/>
              </w:rPr>
              <w:t>APGAR score at 1 min, points</w:t>
            </w:r>
          </w:p>
        </w:tc>
        <w:tc>
          <w:tcPr>
            <w:tcW w:w="21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69635735" w14:textId="41BEF242" w:rsidR="007B2551" w:rsidRPr="00EC1696" w:rsidRDefault="007B2551" w:rsidP="003D526A">
            <w:pPr>
              <w:ind w:right="-46"/>
              <w:jc w:val="center"/>
            </w:pPr>
            <w:r w:rsidRPr="00EC1696">
              <w:t xml:space="preserve">6 </w:t>
            </w:r>
            <w:r w:rsidR="00AA2438" w:rsidRPr="00EC1696">
              <w:rPr>
                <w:lang w:val="en-US"/>
              </w:rPr>
              <w:t>(</w:t>
            </w:r>
            <w:r w:rsidRPr="00EC1696">
              <w:t>6; 7</w:t>
            </w:r>
            <w:r w:rsidR="00AA2438" w:rsidRPr="00EC1696">
              <w:rPr>
                <w:lang w:val="en-US"/>
              </w:rPr>
              <w:t>)</w:t>
            </w:r>
          </w:p>
        </w:tc>
        <w:tc>
          <w:tcPr>
            <w:tcW w:w="21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23156EDD" w14:textId="26763C73" w:rsidR="007B2551" w:rsidRPr="00EC1696" w:rsidRDefault="007B2551" w:rsidP="003D526A">
            <w:pPr>
              <w:ind w:right="-46"/>
              <w:jc w:val="center"/>
            </w:pPr>
            <w:r w:rsidRPr="00EC1696">
              <w:t xml:space="preserve">6 </w:t>
            </w:r>
            <w:r w:rsidR="00AA2438" w:rsidRPr="00EC1696">
              <w:rPr>
                <w:lang w:val="en-US"/>
              </w:rPr>
              <w:t>(</w:t>
            </w:r>
            <w:r w:rsidRPr="00EC1696">
              <w:t>6; 7</w:t>
            </w:r>
            <w:r w:rsidR="00AA2438" w:rsidRPr="00EC1696">
              <w:rPr>
                <w:lang w:val="en-US"/>
              </w:rPr>
              <w:t>)</w:t>
            </w:r>
          </w:p>
        </w:tc>
        <w:tc>
          <w:tcPr>
            <w:tcW w:w="11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084AC943" w14:textId="23385E40" w:rsidR="007B2551" w:rsidRPr="00EC1696" w:rsidRDefault="007B2551" w:rsidP="003D526A">
            <w:pPr>
              <w:ind w:right="-46"/>
              <w:jc w:val="center"/>
            </w:pPr>
            <w:r w:rsidRPr="00EC1696">
              <w:t>0,560</w:t>
            </w:r>
          </w:p>
        </w:tc>
      </w:tr>
      <w:tr w:rsidR="00BA789A" w:rsidRPr="00EC1696" w14:paraId="075FDD41" w14:textId="77777777" w:rsidTr="003D526A">
        <w:tc>
          <w:tcPr>
            <w:tcW w:w="396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503A1CC" w14:textId="6D70675C" w:rsidR="007B2551" w:rsidRPr="00EC1696" w:rsidRDefault="00A96116" w:rsidP="003D526A">
            <w:pPr>
              <w:ind w:right="-46"/>
              <w:jc w:val="both"/>
              <w:rPr>
                <w:lang w:val="en-US"/>
              </w:rPr>
            </w:pPr>
            <w:r w:rsidRPr="00EC1696">
              <w:rPr>
                <w:lang w:val="en-US"/>
              </w:rPr>
              <w:t>APGAR score at 5 min, points</w:t>
            </w:r>
          </w:p>
        </w:tc>
        <w:tc>
          <w:tcPr>
            <w:tcW w:w="21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7762BE76" w14:textId="3EE30D78" w:rsidR="007B2551" w:rsidRPr="00EC1696" w:rsidRDefault="007B2551" w:rsidP="003D526A">
            <w:pPr>
              <w:ind w:right="-46"/>
              <w:jc w:val="center"/>
            </w:pPr>
            <w:r w:rsidRPr="00EC1696">
              <w:t xml:space="preserve">8 </w:t>
            </w:r>
            <w:r w:rsidR="00AA2438" w:rsidRPr="00EC1696">
              <w:rPr>
                <w:lang w:val="en-US"/>
              </w:rPr>
              <w:t>(</w:t>
            </w:r>
            <w:r w:rsidRPr="00EC1696">
              <w:t>7; 8</w:t>
            </w:r>
            <w:r w:rsidR="00AA2438" w:rsidRPr="00EC1696">
              <w:rPr>
                <w:lang w:val="en-US"/>
              </w:rPr>
              <w:t>)</w:t>
            </w:r>
          </w:p>
        </w:tc>
        <w:tc>
          <w:tcPr>
            <w:tcW w:w="21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2231AD47" w14:textId="7DEF8020" w:rsidR="007B2551" w:rsidRPr="00EC1696" w:rsidRDefault="007B2551" w:rsidP="003D526A">
            <w:pPr>
              <w:ind w:right="-46"/>
              <w:jc w:val="center"/>
            </w:pPr>
            <w:r w:rsidRPr="00EC1696">
              <w:t xml:space="preserve">8 </w:t>
            </w:r>
            <w:r w:rsidR="00AA2438" w:rsidRPr="00EC1696">
              <w:rPr>
                <w:lang w:val="en-US"/>
              </w:rPr>
              <w:t>(</w:t>
            </w:r>
            <w:r w:rsidRPr="00EC1696">
              <w:t>7; 8</w:t>
            </w:r>
            <w:r w:rsidR="00AA2438" w:rsidRPr="00EC1696">
              <w:rPr>
                <w:lang w:val="en-US"/>
              </w:rPr>
              <w:t>)</w:t>
            </w:r>
          </w:p>
        </w:tc>
        <w:tc>
          <w:tcPr>
            <w:tcW w:w="11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66D152BC" w14:textId="3564D8BF" w:rsidR="007B2551" w:rsidRPr="00EC1696" w:rsidRDefault="007B2551" w:rsidP="003D526A">
            <w:pPr>
              <w:ind w:right="-46"/>
              <w:jc w:val="center"/>
            </w:pPr>
            <w:r w:rsidRPr="00EC1696">
              <w:t>0,410</w:t>
            </w:r>
          </w:p>
        </w:tc>
      </w:tr>
      <w:tr w:rsidR="00BA789A" w:rsidRPr="00EC1696" w14:paraId="669B1608" w14:textId="77777777" w:rsidTr="003D526A">
        <w:tc>
          <w:tcPr>
            <w:tcW w:w="396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3B7A9C2" w14:textId="67CFF5ED" w:rsidR="007B2551" w:rsidRPr="00EC1696" w:rsidRDefault="00A96116" w:rsidP="003D526A">
            <w:pPr>
              <w:ind w:right="-46"/>
              <w:jc w:val="both"/>
            </w:pPr>
            <w:proofErr w:type="spellStart"/>
            <w:r w:rsidRPr="00EC1696">
              <w:t>Maternal</w:t>
            </w:r>
            <w:proofErr w:type="spellEnd"/>
            <w:r w:rsidRPr="00EC1696">
              <w:t xml:space="preserve"> </w:t>
            </w:r>
            <w:proofErr w:type="spellStart"/>
            <w:r w:rsidRPr="00EC1696">
              <w:t>diabetes</w:t>
            </w:r>
            <w:proofErr w:type="spellEnd"/>
            <w:r w:rsidRPr="00EC1696">
              <w:t xml:space="preserve"> </w:t>
            </w:r>
            <w:proofErr w:type="spellStart"/>
            <w:r w:rsidRPr="00EC1696">
              <w:t>mellitus</w:t>
            </w:r>
            <w:proofErr w:type="spellEnd"/>
            <w:r w:rsidR="007B2551" w:rsidRPr="00EC1696">
              <w:t xml:space="preserve">, </w:t>
            </w:r>
            <w:r w:rsidRPr="00EC1696">
              <w:rPr>
                <w:lang w:val="en-US"/>
              </w:rPr>
              <w:t>abs</w:t>
            </w:r>
            <w:r w:rsidR="0056418D" w:rsidRPr="00EC1696">
              <w:t>. (%)</w:t>
            </w:r>
          </w:p>
        </w:tc>
        <w:tc>
          <w:tcPr>
            <w:tcW w:w="21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37F83239" w14:textId="463CE22D" w:rsidR="007B2551" w:rsidRPr="00EC1696" w:rsidRDefault="007B2551" w:rsidP="003D526A">
            <w:pPr>
              <w:ind w:right="-46"/>
              <w:jc w:val="center"/>
            </w:pPr>
            <w:r w:rsidRPr="00EC1696">
              <w:t>30 (3</w:t>
            </w:r>
            <w:r w:rsidR="00807D76" w:rsidRPr="00EC1696">
              <w:t>2</w:t>
            </w:r>
            <w:r w:rsidRPr="00EC1696">
              <w:t>)</w:t>
            </w:r>
          </w:p>
        </w:tc>
        <w:tc>
          <w:tcPr>
            <w:tcW w:w="21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47AB77C5" w14:textId="28BDC4B2" w:rsidR="007B2551" w:rsidRPr="00EC1696" w:rsidRDefault="007B2551" w:rsidP="003D526A">
            <w:pPr>
              <w:ind w:right="-46"/>
              <w:jc w:val="center"/>
            </w:pPr>
            <w:r w:rsidRPr="00EC1696">
              <w:t>29 (36)</w:t>
            </w:r>
          </w:p>
        </w:tc>
        <w:tc>
          <w:tcPr>
            <w:tcW w:w="11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181E89D9" w14:textId="69F198E8" w:rsidR="007B2551" w:rsidRPr="00EC1696" w:rsidRDefault="007B2551" w:rsidP="003D526A">
            <w:pPr>
              <w:ind w:right="-46"/>
              <w:jc w:val="center"/>
            </w:pPr>
            <w:r w:rsidRPr="00EC1696">
              <w:t>0,515</w:t>
            </w:r>
          </w:p>
        </w:tc>
      </w:tr>
      <w:tr w:rsidR="00BA789A" w:rsidRPr="00EC1696" w14:paraId="3B62D145" w14:textId="77777777" w:rsidTr="003D526A">
        <w:tc>
          <w:tcPr>
            <w:tcW w:w="396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6A926B1" w14:textId="53A846A3" w:rsidR="007B2551" w:rsidRPr="00EC1696" w:rsidRDefault="00A96116" w:rsidP="003D526A">
            <w:pPr>
              <w:ind w:right="-46"/>
              <w:jc w:val="both"/>
            </w:pPr>
            <w:proofErr w:type="spellStart"/>
            <w:r w:rsidRPr="00EC1696">
              <w:t>Cesarean</w:t>
            </w:r>
            <w:proofErr w:type="spellEnd"/>
            <w:r w:rsidRPr="00EC1696">
              <w:t xml:space="preserve"> </w:t>
            </w:r>
            <w:proofErr w:type="spellStart"/>
            <w:r w:rsidRPr="00EC1696">
              <w:t>section</w:t>
            </w:r>
            <w:proofErr w:type="spellEnd"/>
            <w:r w:rsidR="0056418D" w:rsidRPr="00EC1696">
              <w:t xml:space="preserve">, </w:t>
            </w:r>
            <w:r w:rsidRPr="00EC1696">
              <w:rPr>
                <w:lang w:val="en-US"/>
              </w:rPr>
              <w:t>abs</w:t>
            </w:r>
            <w:r w:rsidR="0056418D" w:rsidRPr="00EC1696">
              <w:t>. (%)</w:t>
            </w:r>
          </w:p>
        </w:tc>
        <w:tc>
          <w:tcPr>
            <w:tcW w:w="21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023E42D3" w14:textId="27130F8F" w:rsidR="007B2551" w:rsidRPr="00EC1696" w:rsidRDefault="007B2551" w:rsidP="003D526A">
            <w:pPr>
              <w:ind w:right="-46"/>
              <w:jc w:val="center"/>
            </w:pPr>
            <w:r w:rsidRPr="00EC1696">
              <w:t>72 (7</w:t>
            </w:r>
            <w:r w:rsidR="00807D76" w:rsidRPr="00EC1696">
              <w:t>6</w:t>
            </w:r>
            <w:r w:rsidRPr="00EC1696">
              <w:t>)</w:t>
            </w:r>
          </w:p>
        </w:tc>
        <w:tc>
          <w:tcPr>
            <w:tcW w:w="21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2996490F" w14:textId="214898A0" w:rsidR="007B2551" w:rsidRPr="00EC1696" w:rsidRDefault="007B2551" w:rsidP="003D526A">
            <w:pPr>
              <w:ind w:right="-46"/>
              <w:jc w:val="center"/>
            </w:pPr>
            <w:r w:rsidRPr="00EC1696">
              <w:t>58 (7</w:t>
            </w:r>
            <w:r w:rsidR="00807D76" w:rsidRPr="00EC1696">
              <w:t>3</w:t>
            </w:r>
            <w:r w:rsidRPr="00EC1696">
              <w:t>)</w:t>
            </w:r>
          </w:p>
        </w:tc>
        <w:tc>
          <w:tcPr>
            <w:tcW w:w="11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057D84F8" w14:textId="3641B492" w:rsidR="007B2551" w:rsidRPr="00EC1696" w:rsidRDefault="007B2551" w:rsidP="003D526A">
            <w:pPr>
              <w:ind w:right="-46"/>
              <w:jc w:val="center"/>
            </w:pPr>
            <w:r w:rsidRPr="00EC1696">
              <w:t>0,620</w:t>
            </w:r>
          </w:p>
        </w:tc>
      </w:tr>
      <w:tr w:rsidR="00BA789A" w:rsidRPr="00EC1696" w14:paraId="4B62258B" w14:textId="77777777" w:rsidTr="003D526A">
        <w:tc>
          <w:tcPr>
            <w:tcW w:w="396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903203A" w14:textId="090B04E9" w:rsidR="007B2551" w:rsidRPr="00EC1696" w:rsidRDefault="00A96116" w:rsidP="003D526A">
            <w:pPr>
              <w:ind w:right="-46"/>
              <w:jc w:val="both"/>
              <w:rPr>
                <w:lang w:val="en-US"/>
              </w:rPr>
            </w:pPr>
            <w:r w:rsidRPr="00EC1696">
              <w:rPr>
                <w:lang w:val="en-US"/>
              </w:rPr>
              <w:t>Long</w:t>
            </w:r>
            <w:r w:rsidR="007B2551" w:rsidRPr="00EC1696">
              <w:rPr>
                <w:lang w:val="en-US"/>
              </w:rPr>
              <w:t xml:space="preserve"> </w:t>
            </w:r>
            <w:r w:rsidRPr="00EC1696">
              <w:rPr>
                <w:lang w:val="en-US"/>
              </w:rPr>
              <w:t>rupture to delivery interval</w:t>
            </w:r>
            <w:r w:rsidR="0056418D" w:rsidRPr="00EC1696">
              <w:rPr>
                <w:lang w:val="en-US"/>
              </w:rPr>
              <w:t xml:space="preserve">, </w:t>
            </w:r>
            <w:r w:rsidRPr="00EC1696">
              <w:rPr>
                <w:lang w:val="en-US"/>
              </w:rPr>
              <w:t>abs</w:t>
            </w:r>
            <w:r w:rsidR="0056418D" w:rsidRPr="00EC1696">
              <w:rPr>
                <w:lang w:val="en-US"/>
              </w:rPr>
              <w:t>. (%)</w:t>
            </w:r>
          </w:p>
        </w:tc>
        <w:tc>
          <w:tcPr>
            <w:tcW w:w="21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67F83AF1" w14:textId="0B1FB956" w:rsidR="007B2551" w:rsidRPr="00EC1696" w:rsidRDefault="007B2551" w:rsidP="003D526A">
            <w:pPr>
              <w:ind w:right="-46"/>
              <w:jc w:val="center"/>
            </w:pPr>
            <w:r w:rsidRPr="00EC1696">
              <w:t>15 (1</w:t>
            </w:r>
            <w:r w:rsidR="00807D76" w:rsidRPr="00EC1696">
              <w:t>6</w:t>
            </w:r>
            <w:r w:rsidRPr="00EC1696">
              <w:t>)</w:t>
            </w:r>
          </w:p>
        </w:tc>
        <w:tc>
          <w:tcPr>
            <w:tcW w:w="21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38FA22A4" w14:textId="5B15D528" w:rsidR="007B2551" w:rsidRPr="00EC1696" w:rsidRDefault="007B2551" w:rsidP="003D526A">
            <w:pPr>
              <w:ind w:right="-46"/>
              <w:jc w:val="center"/>
            </w:pPr>
            <w:r w:rsidRPr="00EC1696">
              <w:t>12 (15)</w:t>
            </w:r>
          </w:p>
        </w:tc>
        <w:tc>
          <w:tcPr>
            <w:tcW w:w="11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6F0FC76A" w14:textId="1DB98827" w:rsidR="007B2551" w:rsidRPr="00EC1696" w:rsidRDefault="007B2551" w:rsidP="003D526A">
            <w:pPr>
              <w:ind w:right="-46"/>
              <w:jc w:val="center"/>
            </w:pPr>
            <w:r w:rsidRPr="00EC1696">
              <w:t>0,885</w:t>
            </w:r>
          </w:p>
        </w:tc>
      </w:tr>
      <w:tr w:rsidR="00BA789A" w:rsidRPr="00EC1696" w14:paraId="34FB71B2" w14:textId="77777777" w:rsidTr="003D526A">
        <w:tc>
          <w:tcPr>
            <w:tcW w:w="396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F471EE4" w14:textId="664BB779" w:rsidR="007B2551" w:rsidRPr="00EC1696" w:rsidRDefault="00A96116" w:rsidP="003D526A">
            <w:pPr>
              <w:ind w:right="-46"/>
              <w:jc w:val="both"/>
            </w:pPr>
            <w:proofErr w:type="spellStart"/>
            <w:r w:rsidRPr="00EC1696">
              <w:t>Chorioamnionitis</w:t>
            </w:r>
            <w:proofErr w:type="spellEnd"/>
            <w:r w:rsidR="0056418D" w:rsidRPr="00EC1696">
              <w:t xml:space="preserve">, </w:t>
            </w:r>
            <w:r w:rsidRPr="00EC1696">
              <w:rPr>
                <w:lang w:val="en-US"/>
              </w:rPr>
              <w:t>abs</w:t>
            </w:r>
            <w:r w:rsidR="0056418D" w:rsidRPr="00EC1696">
              <w:t>. (%)</w:t>
            </w:r>
          </w:p>
        </w:tc>
        <w:tc>
          <w:tcPr>
            <w:tcW w:w="21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3678B8B1" w14:textId="4E487691" w:rsidR="007B2551" w:rsidRPr="00EC1696" w:rsidRDefault="007B2551" w:rsidP="003D526A">
            <w:pPr>
              <w:ind w:right="-46"/>
              <w:jc w:val="center"/>
            </w:pPr>
            <w:r w:rsidRPr="00EC1696">
              <w:t>2 (2)</w:t>
            </w:r>
          </w:p>
        </w:tc>
        <w:tc>
          <w:tcPr>
            <w:tcW w:w="21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50522A0D" w14:textId="4CF96FD1" w:rsidR="007B2551" w:rsidRPr="00EC1696" w:rsidRDefault="007B2551" w:rsidP="003D526A">
            <w:pPr>
              <w:ind w:right="-46"/>
              <w:jc w:val="center"/>
            </w:pPr>
            <w:r w:rsidRPr="00EC1696">
              <w:t>2 (2)</w:t>
            </w:r>
          </w:p>
        </w:tc>
        <w:tc>
          <w:tcPr>
            <w:tcW w:w="11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7B24270F" w14:textId="1538E496" w:rsidR="007B2551" w:rsidRPr="00EC1696" w:rsidRDefault="007B2551" w:rsidP="003D526A">
            <w:pPr>
              <w:ind w:right="-46"/>
              <w:jc w:val="center"/>
            </w:pPr>
            <w:r w:rsidRPr="00EC1696">
              <w:t>1,000</w:t>
            </w:r>
          </w:p>
        </w:tc>
      </w:tr>
      <w:tr w:rsidR="00BA789A" w:rsidRPr="00EC1696" w14:paraId="0D1FBE30" w14:textId="77777777" w:rsidTr="003D526A">
        <w:tc>
          <w:tcPr>
            <w:tcW w:w="396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D458E42" w14:textId="242D755B" w:rsidR="007B2551" w:rsidRPr="00EC1696" w:rsidRDefault="00A96116" w:rsidP="003D526A">
            <w:pPr>
              <w:ind w:right="-46"/>
              <w:jc w:val="both"/>
              <w:rPr>
                <w:lang w:val="en-US"/>
              </w:rPr>
            </w:pPr>
            <w:r w:rsidRPr="00EC1696">
              <w:rPr>
                <w:lang w:val="en-US"/>
              </w:rPr>
              <w:t>Antenatal corticosteroid prophylaxis for RDS (full course)</w:t>
            </w:r>
            <w:r w:rsidR="0056418D" w:rsidRPr="00EC1696">
              <w:rPr>
                <w:lang w:val="en-US"/>
              </w:rPr>
              <w:t xml:space="preserve">, </w:t>
            </w:r>
            <w:r w:rsidRPr="00EC1696">
              <w:rPr>
                <w:lang w:val="en-US"/>
              </w:rPr>
              <w:t>abs</w:t>
            </w:r>
            <w:r w:rsidR="0056418D" w:rsidRPr="00EC1696">
              <w:rPr>
                <w:lang w:val="en-US"/>
              </w:rPr>
              <w:t>. (%)</w:t>
            </w:r>
          </w:p>
        </w:tc>
        <w:tc>
          <w:tcPr>
            <w:tcW w:w="21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606F5696" w14:textId="3CE37194" w:rsidR="007B2551" w:rsidRPr="00EC1696" w:rsidRDefault="007B2551" w:rsidP="003D526A">
            <w:pPr>
              <w:ind w:right="-46"/>
              <w:jc w:val="center"/>
            </w:pPr>
            <w:r w:rsidRPr="00EC1696">
              <w:t>43 (45)</w:t>
            </w:r>
          </w:p>
        </w:tc>
        <w:tc>
          <w:tcPr>
            <w:tcW w:w="21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2A59A5D0" w14:textId="2E61B897" w:rsidR="007B2551" w:rsidRPr="00EC1696" w:rsidRDefault="007B2551" w:rsidP="003D526A">
            <w:pPr>
              <w:ind w:right="-46"/>
              <w:jc w:val="center"/>
            </w:pPr>
            <w:r w:rsidRPr="00EC1696">
              <w:t>37 (46)</w:t>
            </w:r>
          </w:p>
        </w:tc>
        <w:tc>
          <w:tcPr>
            <w:tcW w:w="11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4C3AF6ED" w14:textId="73814290" w:rsidR="007B2551" w:rsidRPr="00EC1696" w:rsidRDefault="007B2551" w:rsidP="003D526A">
            <w:pPr>
              <w:ind w:right="-46"/>
              <w:jc w:val="center"/>
            </w:pPr>
            <w:r w:rsidRPr="00EC1696">
              <w:t>0,896</w:t>
            </w:r>
          </w:p>
        </w:tc>
      </w:tr>
      <w:tr w:rsidR="00BA789A" w:rsidRPr="00EC1696" w14:paraId="3F3C4AA1" w14:textId="77777777" w:rsidTr="003D526A">
        <w:tc>
          <w:tcPr>
            <w:tcW w:w="396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70C9F7D" w14:textId="5632E029" w:rsidR="007B2551" w:rsidRPr="00EC1696" w:rsidRDefault="00A96116" w:rsidP="003D526A">
            <w:pPr>
              <w:ind w:right="-46"/>
              <w:jc w:val="both"/>
            </w:pPr>
            <w:r w:rsidRPr="00EC1696">
              <w:t xml:space="preserve">IVH </w:t>
            </w:r>
            <w:proofErr w:type="spellStart"/>
            <w:r w:rsidRPr="00EC1696">
              <w:t>grade</w:t>
            </w:r>
            <w:proofErr w:type="spellEnd"/>
            <w:r w:rsidRPr="00EC1696">
              <w:t xml:space="preserve"> 1</w:t>
            </w:r>
            <w:r w:rsidR="0056418D" w:rsidRPr="00EC1696">
              <w:t xml:space="preserve">, </w:t>
            </w:r>
            <w:r w:rsidRPr="00EC1696">
              <w:rPr>
                <w:lang w:val="en-US"/>
              </w:rPr>
              <w:t>abs</w:t>
            </w:r>
            <w:r w:rsidR="0056418D" w:rsidRPr="00EC1696">
              <w:t>. (%)</w:t>
            </w:r>
          </w:p>
        </w:tc>
        <w:tc>
          <w:tcPr>
            <w:tcW w:w="21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7A4F4A03" w14:textId="111A5AF6" w:rsidR="007B2551" w:rsidRPr="00EC1696" w:rsidRDefault="007B2551" w:rsidP="003D526A">
            <w:pPr>
              <w:ind w:right="-46"/>
              <w:jc w:val="center"/>
            </w:pPr>
            <w:r w:rsidRPr="00EC1696">
              <w:t>35 (3</w:t>
            </w:r>
            <w:r w:rsidR="00807D76" w:rsidRPr="00EC1696">
              <w:t>7</w:t>
            </w:r>
            <w:r w:rsidRPr="00EC1696">
              <w:t>)</w:t>
            </w:r>
          </w:p>
        </w:tc>
        <w:tc>
          <w:tcPr>
            <w:tcW w:w="21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4ED7507F" w14:textId="3B205487" w:rsidR="007B2551" w:rsidRPr="00EC1696" w:rsidRDefault="007B2551" w:rsidP="003D526A">
            <w:pPr>
              <w:ind w:right="-46"/>
              <w:jc w:val="center"/>
            </w:pPr>
            <w:r w:rsidRPr="00EC1696">
              <w:t>30 (37)</w:t>
            </w:r>
          </w:p>
        </w:tc>
        <w:tc>
          <w:tcPr>
            <w:tcW w:w="11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3537F845" w14:textId="17396787" w:rsidR="007B2551" w:rsidRPr="00EC1696" w:rsidRDefault="007B2551" w:rsidP="003D526A">
            <w:pPr>
              <w:ind w:right="-46"/>
              <w:jc w:val="center"/>
            </w:pPr>
            <w:r w:rsidRPr="00EC1696">
              <w:t>0,929</w:t>
            </w:r>
          </w:p>
        </w:tc>
      </w:tr>
      <w:tr w:rsidR="00BA789A" w:rsidRPr="00EC1696" w14:paraId="2495D6A3" w14:textId="77777777" w:rsidTr="003D526A">
        <w:tc>
          <w:tcPr>
            <w:tcW w:w="396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707DAFB" w14:textId="1EC613B5" w:rsidR="007B2551" w:rsidRPr="00EC1696" w:rsidRDefault="00A96116" w:rsidP="003D526A">
            <w:pPr>
              <w:ind w:right="-46"/>
              <w:jc w:val="both"/>
            </w:pPr>
            <w:r w:rsidRPr="00EC1696">
              <w:t xml:space="preserve">IVH </w:t>
            </w:r>
            <w:proofErr w:type="spellStart"/>
            <w:r w:rsidRPr="00EC1696">
              <w:t>grade</w:t>
            </w:r>
            <w:proofErr w:type="spellEnd"/>
            <w:r w:rsidRPr="00EC1696">
              <w:t xml:space="preserve"> </w:t>
            </w:r>
            <w:r w:rsidRPr="00EC1696">
              <w:rPr>
                <w:lang w:val="en-US"/>
              </w:rPr>
              <w:t>2</w:t>
            </w:r>
            <w:r w:rsidRPr="00EC1696">
              <w:t xml:space="preserve">, </w:t>
            </w:r>
            <w:r w:rsidRPr="00EC1696">
              <w:rPr>
                <w:lang w:val="en-US"/>
              </w:rPr>
              <w:t>abs</w:t>
            </w:r>
            <w:r w:rsidR="0056418D" w:rsidRPr="00EC1696">
              <w:t>. (%)</w:t>
            </w:r>
          </w:p>
        </w:tc>
        <w:tc>
          <w:tcPr>
            <w:tcW w:w="21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53689684" w14:textId="53941EAA" w:rsidR="007B2551" w:rsidRPr="00EC1696" w:rsidRDefault="007B2551" w:rsidP="003D526A">
            <w:pPr>
              <w:ind w:right="-46"/>
              <w:jc w:val="center"/>
            </w:pPr>
            <w:r w:rsidRPr="00EC1696">
              <w:t>3 (3)</w:t>
            </w:r>
          </w:p>
        </w:tc>
        <w:tc>
          <w:tcPr>
            <w:tcW w:w="21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6E631CCB" w14:textId="746939AB" w:rsidR="007B2551" w:rsidRPr="00EC1696" w:rsidRDefault="007B2551" w:rsidP="003D526A">
            <w:pPr>
              <w:ind w:right="-46"/>
              <w:jc w:val="center"/>
            </w:pPr>
            <w:r w:rsidRPr="00EC1696">
              <w:t>1 (</w:t>
            </w:r>
            <w:r w:rsidR="00AB28E9" w:rsidRPr="00EC1696">
              <w:t>1</w:t>
            </w:r>
            <w:r w:rsidRPr="00EC1696">
              <w:t>)</w:t>
            </w:r>
          </w:p>
        </w:tc>
        <w:tc>
          <w:tcPr>
            <w:tcW w:w="11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6B548597" w14:textId="00FCD2E4" w:rsidR="007B2551" w:rsidRPr="00EC1696" w:rsidRDefault="007B2551" w:rsidP="003D526A">
            <w:pPr>
              <w:ind w:right="-46"/>
              <w:jc w:val="center"/>
            </w:pPr>
            <w:r w:rsidRPr="00EC1696">
              <w:t>0,626</w:t>
            </w:r>
          </w:p>
        </w:tc>
      </w:tr>
      <w:tr w:rsidR="00BA789A" w:rsidRPr="00EC1696" w14:paraId="33922060" w14:textId="77777777" w:rsidTr="003D526A">
        <w:tc>
          <w:tcPr>
            <w:tcW w:w="396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357EA88" w14:textId="3883BDB2" w:rsidR="0056418D" w:rsidRPr="00EC1696" w:rsidRDefault="00A96116" w:rsidP="003D526A">
            <w:pPr>
              <w:ind w:right="-46"/>
              <w:jc w:val="both"/>
            </w:pPr>
            <w:proofErr w:type="spellStart"/>
            <w:r w:rsidRPr="00EC1696">
              <w:t>Severe</w:t>
            </w:r>
            <w:proofErr w:type="spellEnd"/>
            <w:r w:rsidRPr="00EC1696">
              <w:t xml:space="preserve"> </w:t>
            </w:r>
            <w:proofErr w:type="spellStart"/>
            <w:r w:rsidRPr="00EC1696">
              <w:t>cerebral</w:t>
            </w:r>
            <w:proofErr w:type="spellEnd"/>
            <w:r w:rsidRPr="00EC1696">
              <w:t xml:space="preserve"> </w:t>
            </w:r>
            <w:proofErr w:type="spellStart"/>
            <w:r w:rsidRPr="00EC1696">
              <w:t>ischemia</w:t>
            </w:r>
            <w:proofErr w:type="spellEnd"/>
            <w:r w:rsidR="0056418D" w:rsidRPr="00EC1696">
              <w:t xml:space="preserve">, </w:t>
            </w:r>
            <w:r w:rsidRPr="00EC1696">
              <w:rPr>
                <w:lang w:val="en-US"/>
              </w:rPr>
              <w:t>abs</w:t>
            </w:r>
            <w:r w:rsidR="0056418D" w:rsidRPr="00EC1696">
              <w:t>. (%)</w:t>
            </w:r>
          </w:p>
        </w:tc>
        <w:tc>
          <w:tcPr>
            <w:tcW w:w="21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7ECD2989" w14:textId="4CF024DE" w:rsidR="007B2551" w:rsidRPr="00EC1696" w:rsidRDefault="007B2551" w:rsidP="003D526A">
            <w:pPr>
              <w:ind w:right="-46"/>
              <w:jc w:val="center"/>
            </w:pPr>
            <w:r w:rsidRPr="00EC1696">
              <w:t>45 (47)</w:t>
            </w:r>
          </w:p>
        </w:tc>
        <w:tc>
          <w:tcPr>
            <w:tcW w:w="21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1FBF6D93" w14:textId="631B6F94" w:rsidR="007B2551" w:rsidRPr="00EC1696" w:rsidRDefault="007B2551" w:rsidP="003D526A">
            <w:pPr>
              <w:ind w:right="-46"/>
              <w:jc w:val="center"/>
            </w:pPr>
            <w:r w:rsidRPr="00EC1696">
              <w:t>13 (16)</w:t>
            </w:r>
          </w:p>
        </w:tc>
        <w:tc>
          <w:tcPr>
            <w:tcW w:w="11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0DDB5D2C" w14:textId="1D4D8CCB" w:rsidR="007B2551" w:rsidRPr="00EC1696" w:rsidRDefault="007B2551" w:rsidP="003D526A">
            <w:pPr>
              <w:ind w:right="-46"/>
              <w:jc w:val="center"/>
              <w:rPr>
                <w:b/>
                <w:bCs/>
              </w:rPr>
            </w:pPr>
            <w:proofErr w:type="gramStart"/>
            <w:r w:rsidRPr="00EC1696">
              <w:rPr>
                <w:b/>
                <w:bCs/>
              </w:rPr>
              <w:t>&lt;</w:t>
            </w:r>
            <w:r w:rsidR="007345A4" w:rsidRPr="00EC1696">
              <w:rPr>
                <w:b/>
                <w:bCs/>
              </w:rPr>
              <w:t xml:space="preserve"> </w:t>
            </w:r>
            <w:r w:rsidRPr="00EC1696">
              <w:rPr>
                <w:b/>
                <w:bCs/>
              </w:rPr>
              <w:t>0</w:t>
            </w:r>
            <w:r w:rsidR="00EF188D" w:rsidRPr="00EC1696">
              <w:rPr>
                <w:b/>
                <w:bCs/>
              </w:rPr>
              <w:t>,</w:t>
            </w:r>
            <w:r w:rsidRPr="00EC1696">
              <w:rPr>
                <w:b/>
                <w:bCs/>
              </w:rPr>
              <w:t>001</w:t>
            </w:r>
            <w:proofErr w:type="gramEnd"/>
          </w:p>
        </w:tc>
      </w:tr>
      <w:tr w:rsidR="00C9618C" w:rsidRPr="00EC1696" w14:paraId="64C2558C" w14:textId="77777777" w:rsidTr="003D526A">
        <w:tc>
          <w:tcPr>
            <w:tcW w:w="396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4C00B91" w14:textId="67D0CF55" w:rsidR="00366FD0" w:rsidRPr="00EC1696" w:rsidRDefault="00A96116" w:rsidP="003D526A">
            <w:pPr>
              <w:ind w:right="-46"/>
              <w:jc w:val="both"/>
            </w:pPr>
            <w:proofErr w:type="spellStart"/>
            <w:r w:rsidRPr="00EC1696">
              <w:t>Sepsis</w:t>
            </w:r>
            <w:proofErr w:type="spellEnd"/>
            <w:r w:rsidRPr="00EC1696">
              <w:t xml:space="preserve"> (ICD-10 </w:t>
            </w:r>
            <w:r w:rsidRPr="00EC1696">
              <w:rPr>
                <w:lang w:val="en-US"/>
              </w:rPr>
              <w:t xml:space="preserve">– </w:t>
            </w:r>
            <w:r w:rsidRPr="00EC1696">
              <w:t>P36.9)</w:t>
            </w:r>
            <w:r w:rsidR="0056418D" w:rsidRPr="00EC1696">
              <w:t xml:space="preserve">, </w:t>
            </w:r>
            <w:r w:rsidRPr="00EC1696">
              <w:rPr>
                <w:lang w:val="en-US"/>
              </w:rPr>
              <w:t>abs</w:t>
            </w:r>
            <w:r w:rsidR="0056418D" w:rsidRPr="00EC1696">
              <w:t>. (%)</w:t>
            </w:r>
          </w:p>
        </w:tc>
        <w:tc>
          <w:tcPr>
            <w:tcW w:w="21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6688A858" w14:textId="32919D27" w:rsidR="00366FD0" w:rsidRPr="00EC1696" w:rsidRDefault="00366FD0" w:rsidP="003D526A">
            <w:pPr>
              <w:ind w:right="-46"/>
              <w:jc w:val="center"/>
            </w:pPr>
            <w:r w:rsidRPr="00EC1696">
              <w:t>6 (6)</w:t>
            </w:r>
          </w:p>
        </w:tc>
        <w:tc>
          <w:tcPr>
            <w:tcW w:w="21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23AF1CAD" w14:textId="0C8D0F6A" w:rsidR="00366FD0" w:rsidRPr="00EC1696" w:rsidRDefault="00366FD0" w:rsidP="003D526A">
            <w:pPr>
              <w:ind w:right="-46"/>
              <w:jc w:val="center"/>
            </w:pPr>
            <w:r w:rsidRPr="00EC1696">
              <w:t>6 (</w:t>
            </w:r>
            <w:r w:rsidR="003D526A" w:rsidRPr="00EC1696">
              <w:t>8</w:t>
            </w:r>
            <w:r w:rsidRPr="00EC1696">
              <w:t>)</w:t>
            </w:r>
          </w:p>
        </w:tc>
        <w:tc>
          <w:tcPr>
            <w:tcW w:w="11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0FEBD11F" w14:textId="7CFDD072" w:rsidR="00366FD0" w:rsidRPr="00EC1696" w:rsidRDefault="00366FD0" w:rsidP="003D526A">
            <w:pPr>
              <w:ind w:right="-46"/>
              <w:jc w:val="center"/>
              <w:rPr>
                <w:b/>
                <w:bCs/>
              </w:rPr>
            </w:pPr>
            <w:r w:rsidRPr="00EC1696">
              <w:t>0,993</w:t>
            </w:r>
          </w:p>
        </w:tc>
      </w:tr>
      <w:tr w:rsidR="00C9618C" w:rsidRPr="00EC1696" w14:paraId="65FB7968" w14:textId="77777777" w:rsidTr="003D526A">
        <w:tc>
          <w:tcPr>
            <w:tcW w:w="396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8B5FB3A" w14:textId="0E614002" w:rsidR="00366FD0" w:rsidRPr="00EC1696" w:rsidRDefault="00A96116" w:rsidP="007345A4">
            <w:pPr>
              <w:ind w:right="-46"/>
              <w:jc w:val="both"/>
            </w:pPr>
            <w:proofErr w:type="spellStart"/>
            <w:r w:rsidRPr="00EC1696">
              <w:t>Silverman</w:t>
            </w:r>
            <w:proofErr w:type="spellEnd"/>
            <w:r w:rsidRPr="00EC1696">
              <w:t xml:space="preserve">–Andersen </w:t>
            </w:r>
            <w:proofErr w:type="spellStart"/>
            <w:r w:rsidRPr="00EC1696">
              <w:t>score</w:t>
            </w:r>
            <w:proofErr w:type="spellEnd"/>
            <w:r w:rsidRPr="00EC1696">
              <w:t xml:space="preserve">, </w:t>
            </w:r>
            <w:proofErr w:type="spellStart"/>
            <w:r w:rsidRPr="00EC1696">
              <w:t>points</w:t>
            </w:r>
            <w:proofErr w:type="spellEnd"/>
          </w:p>
        </w:tc>
        <w:tc>
          <w:tcPr>
            <w:tcW w:w="21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873BB7B" w14:textId="1CAB7625" w:rsidR="00366FD0" w:rsidRPr="00EC1696" w:rsidRDefault="00366FD0" w:rsidP="003D526A">
            <w:pPr>
              <w:ind w:right="-46"/>
              <w:jc w:val="center"/>
            </w:pPr>
            <w:r w:rsidRPr="00EC1696">
              <w:t xml:space="preserve">4 </w:t>
            </w:r>
            <w:r w:rsidR="00AA2438" w:rsidRPr="00EC1696">
              <w:rPr>
                <w:lang w:val="en-US"/>
              </w:rPr>
              <w:t>(</w:t>
            </w:r>
            <w:r w:rsidRPr="00EC1696">
              <w:t>4; 5</w:t>
            </w:r>
            <w:r w:rsidR="00AA2438" w:rsidRPr="00EC1696">
              <w:rPr>
                <w:lang w:val="en-US"/>
              </w:rPr>
              <w:t>)</w:t>
            </w:r>
          </w:p>
        </w:tc>
        <w:tc>
          <w:tcPr>
            <w:tcW w:w="21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AEC4E99" w14:textId="6885C185" w:rsidR="00366FD0" w:rsidRPr="00EC1696" w:rsidRDefault="00366FD0" w:rsidP="003D526A">
            <w:pPr>
              <w:ind w:right="-46"/>
              <w:jc w:val="center"/>
            </w:pPr>
            <w:r w:rsidRPr="00EC1696">
              <w:t xml:space="preserve">3 </w:t>
            </w:r>
            <w:r w:rsidR="00AA2438" w:rsidRPr="00EC1696">
              <w:rPr>
                <w:lang w:val="en-US"/>
              </w:rPr>
              <w:t>(</w:t>
            </w:r>
            <w:r w:rsidRPr="00EC1696">
              <w:t>3; 4</w:t>
            </w:r>
            <w:r w:rsidR="00AA2438" w:rsidRPr="00EC1696">
              <w:rPr>
                <w:lang w:val="en-US"/>
              </w:rPr>
              <w:t>)</w:t>
            </w:r>
          </w:p>
        </w:tc>
        <w:tc>
          <w:tcPr>
            <w:tcW w:w="11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06903986" w14:textId="431F014B" w:rsidR="00366FD0" w:rsidRPr="00EC1696" w:rsidRDefault="00366FD0" w:rsidP="003D526A">
            <w:pPr>
              <w:ind w:right="-46"/>
              <w:jc w:val="center"/>
              <w:rPr>
                <w:b/>
                <w:bCs/>
              </w:rPr>
            </w:pPr>
            <w:proofErr w:type="gramStart"/>
            <w:r w:rsidRPr="00EC1696">
              <w:rPr>
                <w:b/>
                <w:bCs/>
              </w:rPr>
              <w:t>&lt;</w:t>
            </w:r>
            <w:r w:rsidR="007345A4" w:rsidRPr="00EC1696">
              <w:rPr>
                <w:b/>
                <w:bCs/>
              </w:rPr>
              <w:t xml:space="preserve"> </w:t>
            </w:r>
            <w:r w:rsidRPr="00EC1696">
              <w:rPr>
                <w:b/>
                <w:bCs/>
              </w:rPr>
              <w:t>0</w:t>
            </w:r>
            <w:r w:rsidR="00EF188D" w:rsidRPr="00EC1696">
              <w:rPr>
                <w:b/>
                <w:bCs/>
              </w:rPr>
              <w:t>,</w:t>
            </w:r>
            <w:r w:rsidRPr="00EC1696">
              <w:rPr>
                <w:b/>
                <w:bCs/>
              </w:rPr>
              <w:t>001</w:t>
            </w:r>
            <w:proofErr w:type="gramEnd"/>
          </w:p>
        </w:tc>
      </w:tr>
      <w:tr w:rsidR="0073272F" w:rsidRPr="00EC1696" w14:paraId="5117A831" w14:textId="77777777" w:rsidTr="003D152C">
        <w:tblPrEx>
          <w:tblBorders>
            <w:top w:val="none" w:sz="0" w:space="0" w:color="auto"/>
          </w:tblBorders>
        </w:tblPrEx>
        <w:tc>
          <w:tcPr>
            <w:tcW w:w="396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24A58AF" w14:textId="62E6D819" w:rsidR="0073272F" w:rsidRPr="00EC1696" w:rsidRDefault="0073272F" w:rsidP="003D526A">
            <w:pPr>
              <w:ind w:right="-46"/>
              <w:jc w:val="both"/>
            </w:pPr>
            <w:r w:rsidRPr="00EC1696">
              <w:t>FiO</w:t>
            </w:r>
            <w:r w:rsidRPr="00EC1696">
              <w:rPr>
                <w:vertAlign w:val="subscript"/>
              </w:rPr>
              <w:t>2</w:t>
            </w:r>
            <w:r w:rsidRPr="00EC1696">
              <w:t>*</w:t>
            </w:r>
          </w:p>
        </w:tc>
        <w:tc>
          <w:tcPr>
            <w:tcW w:w="21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938E354" w14:textId="7774CC57" w:rsidR="0073272F" w:rsidRPr="00EC1696" w:rsidRDefault="00807D76" w:rsidP="003D526A">
            <w:pPr>
              <w:ind w:right="-46"/>
              <w:jc w:val="center"/>
            </w:pPr>
            <w:r w:rsidRPr="00EC1696">
              <w:t>0,25</w:t>
            </w:r>
            <w:r w:rsidR="00AB54F9" w:rsidRPr="00EC1696">
              <w:t xml:space="preserve"> (</w:t>
            </w:r>
            <w:r w:rsidR="002B60A8" w:rsidRPr="00EC1696">
              <w:t>0,03</w:t>
            </w:r>
            <w:r w:rsidR="00AB54F9" w:rsidRPr="00EC1696">
              <w:t>)</w:t>
            </w:r>
          </w:p>
        </w:tc>
        <w:tc>
          <w:tcPr>
            <w:tcW w:w="21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675D85F" w14:textId="56D00B6F" w:rsidR="0073272F" w:rsidRPr="00EC1696" w:rsidRDefault="00807D76" w:rsidP="003D526A">
            <w:pPr>
              <w:ind w:right="-46"/>
              <w:jc w:val="center"/>
            </w:pPr>
            <w:r w:rsidRPr="00EC1696">
              <w:t>0,25</w:t>
            </w:r>
            <w:r w:rsidR="00AB54F9" w:rsidRPr="00EC1696">
              <w:t xml:space="preserve"> </w:t>
            </w:r>
            <w:r w:rsidR="002B60A8" w:rsidRPr="00EC1696">
              <w:t>(0,04</w:t>
            </w:r>
            <w:r w:rsidR="00AB54F9" w:rsidRPr="00EC1696">
              <w:t>)</w:t>
            </w:r>
          </w:p>
        </w:tc>
        <w:tc>
          <w:tcPr>
            <w:tcW w:w="11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vAlign w:val="center"/>
          </w:tcPr>
          <w:p w14:paraId="11FA7999" w14:textId="6C470963" w:rsidR="0073272F" w:rsidRPr="00EC1696" w:rsidRDefault="00807D76" w:rsidP="003D526A">
            <w:pPr>
              <w:ind w:right="-46"/>
              <w:jc w:val="center"/>
              <w:rPr>
                <w:b/>
                <w:bCs/>
              </w:rPr>
            </w:pPr>
            <w:r w:rsidRPr="00EC1696">
              <w:t>0,665</w:t>
            </w:r>
          </w:p>
        </w:tc>
      </w:tr>
    </w:tbl>
    <w:p w14:paraId="0D262EF7" w14:textId="34028945" w:rsidR="0048656A" w:rsidRPr="00EC1696" w:rsidRDefault="00A96116" w:rsidP="00E41620">
      <w:pPr>
        <w:spacing w:line="360" w:lineRule="auto"/>
        <w:ind w:right="-46"/>
        <w:jc w:val="both"/>
        <w:rPr>
          <w:lang w:val="en-US"/>
        </w:rPr>
      </w:pPr>
      <w:r w:rsidRPr="00EC1696">
        <w:rPr>
          <w:i/>
          <w:iCs/>
          <w:lang w:val="en-US"/>
        </w:rPr>
        <w:t>Note</w:t>
      </w:r>
      <w:r w:rsidR="00B06232" w:rsidRPr="00EC1696">
        <w:rPr>
          <w:i/>
          <w:lang w:val="en-US"/>
        </w:rPr>
        <w:t>.</w:t>
      </w:r>
      <w:r w:rsidR="00B06232" w:rsidRPr="00EC1696">
        <w:rPr>
          <w:lang w:val="en-US"/>
        </w:rPr>
        <w:t xml:space="preserve"> </w:t>
      </w:r>
      <w:r w:rsidR="0048656A" w:rsidRPr="00EC1696">
        <w:rPr>
          <w:lang w:val="en-US"/>
        </w:rPr>
        <w:t>Group 1 — infants who received surfactant within the first 3 hours after birth; Group 2 — without surfactant. RDS (</w:t>
      </w:r>
      <w:r w:rsidR="0048656A" w:rsidRPr="00EC1696">
        <w:t>РДС</w:t>
      </w:r>
      <w:r w:rsidR="0048656A" w:rsidRPr="00EC1696">
        <w:rPr>
          <w:lang w:val="en-US"/>
        </w:rPr>
        <w:t>) — respiratory distress syndrome; IVH (</w:t>
      </w:r>
      <w:r w:rsidR="0048656A" w:rsidRPr="00EC1696">
        <w:t>ВЖК</w:t>
      </w:r>
      <w:r w:rsidR="0048656A" w:rsidRPr="00EC1696">
        <w:rPr>
          <w:lang w:val="en-US"/>
        </w:rPr>
        <w:t xml:space="preserve">) — intraventricular hemorrhage. Quantitative data is presented as median (Q1; Q3), except for </w:t>
      </w:r>
      <w:proofErr w:type="spellStart"/>
      <w:r w:rsidR="0048656A" w:rsidRPr="00EC1696">
        <w:rPr>
          <w:lang w:val="en-US"/>
        </w:rPr>
        <w:t>FiO</w:t>
      </w:r>
      <w:proofErr w:type="spellEnd"/>
      <w:r w:rsidR="0048656A" w:rsidRPr="00EC1696">
        <w:rPr>
          <w:lang w:val="en-US"/>
        </w:rPr>
        <w:t>₂ values (presented as arithmetic mean and standard deviation). &lt;*&gt; — at the time of lung ultrasound examination.</w:t>
      </w:r>
    </w:p>
    <w:p w14:paraId="7B34383E" w14:textId="1D5E940B" w:rsidR="002442C9" w:rsidRPr="00EC1696" w:rsidRDefault="002442C9" w:rsidP="00E41620">
      <w:pPr>
        <w:spacing w:line="360" w:lineRule="auto"/>
        <w:ind w:right="-46"/>
        <w:jc w:val="both"/>
        <w:rPr>
          <w:lang w:val="en-US"/>
        </w:rPr>
      </w:pPr>
    </w:p>
    <w:p w14:paraId="510A89F2" w14:textId="53EC8DA3" w:rsidR="00105339" w:rsidRPr="00EC1696" w:rsidRDefault="0048656A" w:rsidP="00E41620">
      <w:pPr>
        <w:spacing w:line="360" w:lineRule="auto"/>
        <w:ind w:right="-46"/>
        <w:jc w:val="both"/>
        <w:rPr>
          <w:lang w:val="en-US"/>
        </w:rPr>
      </w:pPr>
      <w:r w:rsidRPr="00EC1696">
        <w:rPr>
          <w:b/>
          <w:lang w:val="en-US"/>
        </w:rPr>
        <w:t>Table</w:t>
      </w:r>
      <w:r w:rsidR="00366FD0" w:rsidRPr="00EC1696">
        <w:rPr>
          <w:b/>
          <w:lang w:val="en-US"/>
        </w:rPr>
        <w:t xml:space="preserve"> 2</w:t>
      </w:r>
      <w:r w:rsidR="002648EE" w:rsidRPr="00EC1696">
        <w:rPr>
          <w:b/>
          <w:lang w:val="en-US"/>
        </w:rPr>
        <w:t>.</w:t>
      </w:r>
      <w:r w:rsidR="002648EE" w:rsidRPr="00EC1696">
        <w:rPr>
          <w:lang w:val="en-US"/>
        </w:rPr>
        <w:t xml:space="preserve"> </w:t>
      </w:r>
      <w:r w:rsidRPr="00EC1696">
        <w:rPr>
          <w:lang w:val="en-US"/>
        </w:rPr>
        <w:t>Ultrasound assessment of lung tissue aeration in anatomical zones in patients who received surfactant and in control group</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64"/>
        <w:gridCol w:w="1701"/>
        <w:gridCol w:w="1418"/>
        <w:gridCol w:w="1701"/>
      </w:tblGrid>
      <w:tr w:rsidR="0048656A" w:rsidRPr="00EC1696" w14:paraId="01EE545C" w14:textId="77777777" w:rsidTr="00CF5A06">
        <w:trPr>
          <w:tblHeader/>
        </w:trPr>
        <w:tc>
          <w:tcPr>
            <w:tcW w:w="3964" w:type="dxa"/>
          </w:tcPr>
          <w:p w14:paraId="0E6E0001" w14:textId="1E194F74" w:rsidR="0048656A" w:rsidRPr="00EC1696" w:rsidRDefault="0048656A" w:rsidP="0048656A">
            <w:pPr>
              <w:jc w:val="center"/>
              <w:rPr>
                <w:b/>
                <w:bCs/>
              </w:rPr>
            </w:pPr>
            <w:r w:rsidRPr="00EC1696">
              <w:rPr>
                <w:b/>
                <w:lang w:val="en-US"/>
              </w:rPr>
              <w:t>Indicators</w:t>
            </w:r>
          </w:p>
        </w:tc>
        <w:tc>
          <w:tcPr>
            <w:tcW w:w="1701" w:type="dxa"/>
          </w:tcPr>
          <w:p w14:paraId="2D02CDDA" w14:textId="33476EAF" w:rsidR="0048656A" w:rsidRPr="00EC1696" w:rsidRDefault="0048656A" w:rsidP="0048656A">
            <w:pPr>
              <w:jc w:val="center"/>
            </w:pPr>
            <w:r w:rsidRPr="00EC1696">
              <w:rPr>
                <w:b/>
                <w:lang w:val="en-US"/>
              </w:rPr>
              <w:t>Group</w:t>
            </w:r>
            <w:r w:rsidRPr="00EC1696">
              <w:rPr>
                <w:b/>
              </w:rPr>
              <w:t xml:space="preserve"> 1 (</w:t>
            </w:r>
            <w:r w:rsidRPr="00EC1696">
              <w:rPr>
                <w:b/>
                <w:i/>
              </w:rPr>
              <w:t>n</w:t>
            </w:r>
            <w:r w:rsidRPr="00EC1696">
              <w:rPr>
                <w:b/>
              </w:rPr>
              <w:t>=95)</w:t>
            </w:r>
          </w:p>
        </w:tc>
        <w:tc>
          <w:tcPr>
            <w:tcW w:w="1418" w:type="dxa"/>
          </w:tcPr>
          <w:p w14:paraId="5F9FF378" w14:textId="574C2F17" w:rsidR="0048656A" w:rsidRPr="00EC1696" w:rsidRDefault="0048656A" w:rsidP="0048656A">
            <w:pPr>
              <w:jc w:val="center"/>
            </w:pPr>
            <w:r w:rsidRPr="00EC1696">
              <w:rPr>
                <w:b/>
                <w:lang w:val="en-US"/>
              </w:rPr>
              <w:t>Group</w:t>
            </w:r>
            <w:r w:rsidRPr="00EC1696">
              <w:rPr>
                <w:b/>
              </w:rPr>
              <w:t xml:space="preserve"> 2 (</w:t>
            </w:r>
            <w:r w:rsidRPr="00EC1696">
              <w:rPr>
                <w:b/>
                <w:i/>
              </w:rPr>
              <w:t>n</w:t>
            </w:r>
            <w:r w:rsidRPr="00EC1696">
              <w:rPr>
                <w:b/>
              </w:rPr>
              <w:t>=80)</w:t>
            </w:r>
          </w:p>
        </w:tc>
        <w:tc>
          <w:tcPr>
            <w:tcW w:w="1701" w:type="dxa"/>
          </w:tcPr>
          <w:p w14:paraId="164C232E" w14:textId="394CAA7D" w:rsidR="0048656A" w:rsidRPr="00EC1696" w:rsidRDefault="0048656A" w:rsidP="0048656A">
            <w:pPr>
              <w:jc w:val="center"/>
              <w:rPr>
                <w:i/>
              </w:rPr>
            </w:pPr>
            <w:r w:rsidRPr="00EC1696">
              <w:rPr>
                <w:b/>
                <w:i/>
                <w:iCs/>
              </w:rPr>
              <w:t>р</w:t>
            </w:r>
          </w:p>
        </w:tc>
      </w:tr>
      <w:tr w:rsidR="002B60A8" w:rsidRPr="00EC1696" w14:paraId="0A1500C7" w14:textId="77777777" w:rsidTr="00CF5A06">
        <w:tc>
          <w:tcPr>
            <w:tcW w:w="3964" w:type="dxa"/>
          </w:tcPr>
          <w:p w14:paraId="6010FB05" w14:textId="77777777" w:rsidR="0048656A" w:rsidRPr="00EC1696" w:rsidRDefault="0048656A" w:rsidP="0048656A">
            <w:pPr>
              <w:rPr>
                <w:lang w:val="en-US"/>
              </w:rPr>
            </w:pPr>
            <w:proofErr w:type="spellStart"/>
            <w:r w:rsidRPr="00EC1696">
              <w:t>Right</w:t>
            </w:r>
            <w:proofErr w:type="spellEnd"/>
            <w:r w:rsidRPr="00EC1696">
              <w:t xml:space="preserve"> </w:t>
            </w:r>
            <w:proofErr w:type="spellStart"/>
            <w:r w:rsidRPr="00EC1696">
              <w:t>midclavicular</w:t>
            </w:r>
            <w:proofErr w:type="spellEnd"/>
            <w:r w:rsidRPr="00EC1696">
              <w:t xml:space="preserve"> </w:t>
            </w:r>
            <w:proofErr w:type="spellStart"/>
            <w:r w:rsidRPr="00EC1696">
              <w:t>line</w:t>
            </w:r>
            <w:proofErr w:type="spellEnd"/>
            <w:r w:rsidRPr="00EC1696">
              <w:t xml:space="preserve">, </w:t>
            </w:r>
            <w:proofErr w:type="spellStart"/>
            <w:r w:rsidRPr="00EC1696">
              <w:t>points</w:t>
            </w:r>
            <w:proofErr w:type="spellEnd"/>
          </w:p>
          <w:p w14:paraId="0831B406" w14:textId="488637A1" w:rsidR="002B60A8" w:rsidRPr="00EC1696" w:rsidRDefault="002B60A8" w:rsidP="005147A4">
            <w:pPr>
              <w:ind w:left="142"/>
            </w:pPr>
            <w:r w:rsidRPr="00EC1696">
              <w:t>0</w:t>
            </w:r>
          </w:p>
          <w:p w14:paraId="75D3FC87" w14:textId="77777777" w:rsidR="002B60A8" w:rsidRPr="00EC1696" w:rsidRDefault="002B60A8" w:rsidP="005147A4">
            <w:pPr>
              <w:ind w:left="142"/>
            </w:pPr>
            <w:r w:rsidRPr="00EC1696">
              <w:t>1</w:t>
            </w:r>
          </w:p>
          <w:p w14:paraId="608BC9A4" w14:textId="77777777" w:rsidR="002B60A8" w:rsidRPr="00EC1696" w:rsidRDefault="002B60A8" w:rsidP="005147A4">
            <w:pPr>
              <w:ind w:left="142"/>
            </w:pPr>
            <w:r w:rsidRPr="00EC1696">
              <w:t>2</w:t>
            </w:r>
          </w:p>
          <w:p w14:paraId="6DC3897E" w14:textId="77777777" w:rsidR="002B60A8" w:rsidRPr="00EC1696" w:rsidRDefault="002B60A8" w:rsidP="005147A4">
            <w:pPr>
              <w:ind w:left="142"/>
            </w:pPr>
            <w:r w:rsidRPr="00EC1696">
              <w:t>3</w:t>
            </w:r>
          </w:p>
        </w:tc>
        <w:tc>
          <w:tcPr>
            <w:tcW w:w="1701" w:type="dxa"/>
          </w:tcPr>
          <w:p w14:paraId="017E9CB7" w14:textId="77777777" w:rsidR="002B60A8" w:rsidRPr="00EC1696" w:rsidRDefault="002B60A8" w:rsidP="0086415E">
            <w:pPr>
              <w:jc w:val="center"/>
            </w:pPr>
          </w:p>
          <w:p w14:paraId="714EC835" w14:textId="77777777" w:rsidR="002B60A8" w:rsidRPr="00EC1696" w:rsidRDefault="002B60A8" w:rsidP="0086415E">
            <w:pPr>
              <w:jc w:val="center"/>
            </w:pPr>
            <w:r w:rsidRPr="00EC1696">
              <w:t>9 (9)</w:t>
            </w:r>
          </w:p>
          <w:p w14:paraId="76638E24" w14:textId="77777777" w:rsidR="002B60A8" w:rsidRPr="00EC1696" w:rsidRDefault="002B60A8" w:rsidP="0086415E">
            <w:pPr>
              <w:jc w:val="center"/>
            </w:pPr>
            <w:r w:rsidRPr="00EC1696">
              <w:t>59 (62)</w:t>
            </w:r>
          </w:p>
          <w:p w14:paraId="6450EE3E" w14:textId="77777777" w:rsidR="002B60A8" w:rsidRPr="00EC1696" w:rsidRDefault="002B60A8" w:rsidP="0086415E">
            <w:pPr>
              <w:jc w:val="center"/>
            </w:pPr>
            <w:r w:rsidRPr="00EC1696">
              <w:t>26 (27)</w:t>
            </w:r>
          </w:p>
          <w:p w14:paraId="0FD0A169" w14:textId="77777777" w:rsidR="002B60A8" w:rsidRPr="00EC1696" w:rsidRDefault="002B60A8" w:rsidP="0086415E">
            <w:pPr>
              <w:jc w:val="center"/>
            </w:pPr>
            <w:r w:rsidRPr="00EC1696">
              <w:t>1 (1)</w:t>
            </w:r>
          </w:p>
        </w:tc>
        <w:tc>
          <w:tcPr>
            <w:tcW w:w="1418" w:type="dxa"/>
          </w:tcPr>
          <w:p w14:paraId="51CCE74D" w14:textId="77777777" w:rsidR="002B60A8" w:rsidRPr="00EC1696" w:rsidRDefault="002B60A8" w:rsidP="0086415E">
            <w:pPr>
              <w:jc w:val="center"/>
            </w:pPr>
          </w:p>
          <w:p w14:paraId="3CD24A9E" w14:textId="77777777" w:rsidR="002B60A8" w:rsidRPr="00EC1696" w:rsidRDefault="002B60A8" w:rsidP="0086415E">
            <w:pPr>
              <w:jc w:val="center"/>
            </w:pPr>
            <w:r w:rsidRPr="00EC1696">
              <w:t>45 (56)</w:t>
            </w:r>
          </w:p>
          <w:p w14:paraId="6A855A79" w14:textId="77777777" w:rsidR="002B60A8" w:rsidRPr="00EC1696" w:rsidRDefault="002B60A8" w:rsidP="0086415E">
            <w:pPr>
              <w:jc w:val="center"/>
            </w:pPr>
            <w:r w:rsidRPr="00EC1696">
              <w:t>32 (40)</w:t>
            </w:r>
          </w:p>
          <w:p w14:paraId="18ECD450" w14:textId="77777777" w:rsidR="002B60A8" w:rsidRPr="00EC1696" w:rsidRDefault="002B60A8" w:rsidP="0086415E">
            <w:pPr>
              <w:jc w:val="center"/>
            </w:pPr>
            <w:r w:rsidRPr="00EC1696">
              <w:t>2 (2)</w:t>
            </w:r>
          </w:p>
          <w:p w14:paraId="5099BA4F" w14:textId="77777777" w:rsidR="002B60A8" w:rsidRPr="00EC1696" w:rsidRDefault="002B60A8" w:rsidP="0086415E">
            <w:pPr>
              <w:jc w:val="center"/>
            </w:pPr>
            <w:r w:rsidRPr="00EC1696">
              <w:t>0</w:t>
            </w:r>
          </w:p>
        </w:tc>
        <w:tc>
          <w:tcPr>
            <w:tcW w:w="1701" w:type="dxa"/>
          </w:tcPr>
          <w:p w14:paraId="348D39D9" w14:textId="77777777" w:rsidR="002B60A8" w:rsidRPr="00EC1696" w:rsidRDefault="002B60A8" w:rsidP="0086415E">
            <w:pPr>
              <w:jc w:val="center"/>
            </w:pPr>
          </w:p>
          <w:p w14:paraId="28F108CF" w14:textId="17350062" w:rsidR="002B60A8" w:rsidRPr="00EC1696" w:rsidRDefault="002B60A8" w:rsidP="0086415E">
            <w:pPr>
              <w:jc w:val="center"/>
            </w:pPr>
            <w:r w:rsidRPr="00EC1696">
              <w:t>&lt;</w:t>
            </w:r>
            <w:r w:rsidR="007345A4" w:rsidRPr="00EC1696">
              <w:t xml:space="preserve"> </w:t>
            </w:r>
            <w:r w:rsidRPr="00EC1696">
              <w:t>0,001</w:t>
            </w:r>
          </w:p>
          <w:p w14:paraId="41EBB1E9" w14:textId="1CDE4CCC" w:rsidR="002B60A8" w:rsidRPr="00EC1696" w:rsidRDefault="002B60A8" w:rsidP="0086415E">
            <w:pPr>
              <w:jc w:val="center"/>
            </w:pPr>
            <w:r w:rsidRPr="00EC1696">
              <w:t>(</w:t>
            </w:r>
            <w:proofErr w:type="spellStart"/>
            <w:r w:rsidRPr="00EC1696">
              <w:rPr>
                <w:i/>
              </w:rPr>
              <w:t>df</w:t>
            </w:r>
            <w:proofErr w:type="spellEnd"/>
            <w:r w:rsidR="007345A4" w:rsidRPr="00EC1696">
              <w:t xml:space="preserve"> </w:t>
            </w:r>
            <w:r w:rsidRPr="00EC1696">
              <w:t>=</w:t>
            </w:r>
            <w:r w:rsidR="007345A4" w:rsidRPr="00EC1696">
              <w:t xml:space="preserve"> </w:t>
            </w:r>
            <w:r w:rsidRPr="00EC1696">
              <w:t>3)</w:t>
            </w:r>
          </w:p>
        </w:tc>
      </w:tr>
      <w:tr w:rsidR="002B60A8" w:rsidRPr="00EC1696" w14:paraId="4FAA3D17" w14:textId="77777777" w:rsidTr="00CF5A06">
        <w:tc>
          <w:tcPr>
            <w:tcW w:w="3964" w:type="dxa"/>
          </w:tcPr>
          <w:p w14:paraId="62CB908E" w14:textId="66B60D18" w:rsidR="002B60A8" w:rsidRPr="00EC1696" w:rsidRDefault="0048656A" w:rsidP="0086415E">
            <w:pPr>
              <w:rPr>
                <w:lang w:val="en-US"/>
              </w:rPr>
            </w:pPr>
            <w:r w:rsidRPr="00EC1696">
              <w:rPr>
                <w:lang w:val="en-US"/>
              </w:rPr>
              <w:t>Right anterior axillary line, points</w:t>
            </w:r>
          </w:p>
          <w:p w14:paraId="3675959E" w14:textId="77777777" w:rsidR="002B60A8" w:rsidRPr="00EC1696" w:rsidRDefault="002B60A8" w:rsidP="005147A4">
            <w:pPr>
              <w:ind w:left="142"/>
              <w:rPr>
                <w:lang w:val="en-US"/>
              </w:rPr>
            </w:pPr>
            <w:r w:rsidRPr="00EC1696">
              <w:rPr>
                <w:lang w:val="en-US"/>
              </w:rPr>
              <w:t>0</w:t>
            </w:r>
          </w:p>
          <w:p w14:paraId="57F995CE" w14:textId="77777777" w:rsidR="002B60A8" w:rsidRPr="00EC1696" w:rsidRDefault="002B60A8" w:rsidP="005147A4">
            <w:pPr>
              <w:ind w:left="142"/>
            </w:pPr>
            <w:r w:rsidRPr="00EC1696">
              <w:t>1</w:t>
            </w:r>
          </w:p>
          <w:p w14:paraId="1CF4DDA6" w14:textId="77777777" w:rsidR="002B60A8" w:rsidRPr="00EC1696" w:rsidRDefault="002B60A8" w:rsidP="005147A4">
            <w:pPr>
              <w:ind w:left="142"/>
            </w:pPr>
            <w:r w:rsidRPr="00EC1696">
              <w:t>2</w:t>
            </w:r>
          </w:p>
          <w:p w14:paraId="78E7ECA9" w14:textId="77777777" w:rsidR="002B60A8" w:rsidRPr="00EC1696" w:rsidRDefault="002B60A8" w:rsidP="005147A4">
            <w:pPr>
              <w:ind w:left="142"/>
            </w:pPr>
            <w:r w:rsidRPr="00EC1696">
              <w:t>3</w:t>
            </w:r>
          </w:p>
        </w:tc>
        <w:tc>
          <w:tcPr>
            <w:tcW w:w="1701" w:type="dxa"/>
          </w:tcPr>
          <w:p w14:paraId="746F1AE8" w14:textId="77777777" w:rsidR="002B60A8" w:rsidRPr="00EC1696" w:rsidRDefault="002B60A8" w:rsidP="0086415E">
            <w:pPr>
              <w:jc w:val="center"/>
            </w:pPr>
          </w:p>
          <w:p w14:paraId="65683EB9" w14:textId="77777777" w:rsidR="002B60A8" w:rsidRPr="00EC1696" w:rsidRDefault="002B60A8" w:rsidP="0086415E">
            <w:pPr>
              <w:jc w:val="center"/>
            </w:pPr>
            <w:r w:rsidRPr="00EC1696">
              <w:t>4 (4)</w:t>
            </w:r>
          </w:p>
          <w:p w14:paraId="6B3B3691" w14:textId="77777777" w:rsidR="002B60A8" w:rsidRPr="00EC1696" w:rsidRDefault="002B60A8" w:rsidP="0086415E">
            <w:pPr>
              <w:jc w:val="center"/>
            </w:pPr>
            <w:r w:rsidRPr="00EC1696">
              <w:t>40 (42)</w:t>
            </w:r>
          </w:p>
          <w:p w14:paraId="59A94013" w14:textId="77777777" w:rsidR="002B60A8" w:rsidRPr="00EC1696" w:rsidRDefault="002B60A8" w:rsidP="0086415E">
            <w:pPr>
              <w:jc w:val="center"/>
            </w:pPr>
            <w:r w:rsidRPr="00EC1696">
              <w:t>49 (52)</w:t>
            </w:r>
          </w:p>
          <w:p w14:paraId="4D0C0C37" w14:textId="77777777" w:rsidR="002B60A8" w:rsidRPr="00EC1696" w:rsidRDefault="002B60A8" w:rsidP="0086415E">
            <w:pPr>
              <w:jc w:val="center"/>
            </w:pPr>
            <w:r w:rsidRPr="00EC1696">
              <w:t>2 (2)</w:t>
            </w:r>
          </w:p>
        </w:tc>
        <w:tc>
          <w:tcPr>
            <w:tcW w:w="1418" w:type="dxa"/>
          </w:tcPr>
          <w:p w14:paraId="623D88B9" w14:textId="77777777" w:rsidR="002B60A8" w:rsidRPr="00EC1696" w:rsidRDefault="002B60A8" w:rsidP="0086415E">
            <w:pPr>
              <w:jc w:val="center"/>
            </w:pPr>
          </w:p>
          <w:p w14:paraId="6DB30CE0" w14:textId="77777777" w:rsidR="002B60A8" w:rsidRPr="00EC1696" w:rsidRDefault="002B60A8" w:rsidP="0086415E">
            <w:pPr>
              <w:jc w:val="center"/>
            </w:pPr>
            <w:r w:rsidRPr="00EC1696">
              <w:t>27 (34)</w:t>
            </w:r>
          </w:p>
          <w:p w14:paraId="0901EE41" w14:textId="77777777" w:rsidR="002B60A8" w:rsidRPr="00EC1696" w:rsidRDefault="002B60A8" w:rsidP="0086415E">
            <w:pPr>
              <w:jc w:val="center"/>
            </w:pPr>
            <w:r w:rsidRPr="00EC1696">
              <w:t>51 (64)</w:t>
            </w:r>
          </w:p>
          <w:p w14:paraId="2A1DF746" w14:textId="77777777" w:rsidR="002B60A8" w:rsidRPr="00EC1696" w:rsidRDefault="002B60A8" w:rsidP="0086415E">
            <w:pPr>
              <w:jc w:val="center"/>
            </w:pPr>
            <w:r w:rsidRPr="00EC1696">
              <w:t>2 (2)</w:t>
            </w:r>
          </w:p>
          <w:p w14:paraId="5AA41317" w14:textId="77777777" w:rsidR="002B60A8" w:rsidRPr="00EC1696" w:rsidRDefault="002B60A8" w:rsidP="0086415E">
            <w:pPr>
              <w:jc w:val="center"/>
            </w:pPr>
            <w:r w:rsidRPr="00EC1696">
              <w:t>0</w:t>
            </w:r>
          </w:p>
        </w:tc>
        <w:tc>
          <w:tcPr>
            <w:tcW w:w="1701" w:type="dxa"/>
          </w:tcPr>
          <w:p w14:paraId="637D5150" w14:textId="77777777" w:rsidR="002B60A8" w:rsidRPr="00EC1696" w:rsidRDefault="002B60A8" w:rsidP="0086415E">
            <w:pPr>
              <w:jc w:val="center"/>
            </w:pPr>
          </w:p>
          <w:p w14:paraId="59A562D8" w14:textId="675C7402" w:rsidR="002B60A8" w:rsidRPr="00EC1696" w:rsidRDefault="002B60A8" w:rsidP="0086415E">
            <w:pPr>
              <w:jc w:val="center"/>
            </w:pPr>
            <w:r w:rsidRPr="00EC1696">
              <w:t>&lt;</w:t>
            </w:r>
            <w:r w:rsidR="007345A4" w:rsidRPr="00EC1696">
              <w:t xml:space="preserve"> </w:t>
            </w:r>
            <w:r w:rsidRPr="00EC1696">
              <w:t>0,001</w:t>
            </w:r>
          </w:p>
          <w:p w14:paraId="38CDF12E" w14:textId="5C9996DE" w:rsidR="002B60A8" w:rsidRPr="00EC1696" w:rsidRDefault="002B60A8" w:rsidP="0086415E">
            <w:pPr>
              <w:jc w:val="center"/>
            </w:pPr>
            <w:r w:rsidRPr="00EC1696">
              <w:t>(</w:t>
            </w:r>
            <w:proofErr w:type="spellStart"/>
            <w:r w:rsidRPr="00EC1696">
              <w:rPr>
                <w:i/>
              </w:rPr>
              <w:t>df</w:t>
            </w:r>
            <w:proofErr w:type="spellEnd"/>
            <w:r w:rsidR="007345A4" w:rsidRPr="00EC1696">
              <w:t xml:space="preserve"> </w:t>
            </w:r>
            <w:r w:rsidRPr="00EC1696">
              <w:t>=</w:t>
            </w:r>
            <w:r w:rsidR="007345A4" w:rsidRPr="00EC1696">
              <w:t xml:space="preserve"> </w:t>
            </w:r>
            <w:r w:rsidRPr="00EC1696">
              <w:t>3)</w:t>
            </w:r>
          </w:p>
        </w:tc>
      </w:tr>
      <w:tr w:rsidR="002B60A8" w:rsidRPr="00EC1696" w14:paraId="45CACED3" w14:textId="77777777" w:rsidTr="00CF5A06">
        <w:tc>
          <w:tcPr>
            <w:tcW w:w="3964" w:type="dxa"/>
          </w:tcPr>
          <w:p w14:paraId="50F66ADB" w14:textId="35769C9E" w:rsidR="002B60A8" w:rsidRPr="00EC1696" w:rsidRDefault="0048656A" w:rsidP="0086415E">
            <w:pPr>
              <w:rPr>
                <w:lang w:val="en-US"/>
              </w:rPr>
            </w:pPr>
            <w:r w:rsidRPr="00EC1696">
              <w:rPr>
                <w:lang w:val="en-US"/>
              </w:rPr>
              <w:t>Right posterior axillary line, points</w:t>
            </w:r>
          </w:p>
          <w:p w14:paraId="186E22B0" w14:textId="77777777" w:rsidR="002B60A8" w:rsidRPr="00EC1696" w:rsidRDefault="002B60A8" w:rsidP="005147A4">
            <w:pPr>
              <w:ind w:left="142"/>
              <w:rPr>
                <w:lang w:val="en-US"/>
              </w:rPr>
            </w:pPr>
            <w:r w:rsidRPr="00EC1696">
              <w:rPr>
                <w:lang w:val="en-US"/>
              </w:rPr>
              <w:t>0</w:t>
            </w:r>
          </w:p>
          <w:p w14:paraId="54356638" w14:textId="77777777" w:rsidR="002B60A8" w:rsidRPr="00EC1696" w:rsidRDefault="002B60A8" w:rsidP="005147A4">
            <w:pPr>
              <w:ind w:left="142"/>
            </w:pPr>
            <w:r w:rsidRPr="00EC1696">
              <w:t>1</w:t>
            </w:r>
          </w:p>
          <w:p w14:paraId="1F9F5999" w14:textId="77777777" w:rsidR="002B60A8" w:rsidRPr="00EC1696" w:rsidRDefault="002B60A8" w:rsidP="005147A4">
            <w:pPr>
              <w:ind w:left="142"/>
            </w:pPr>
            <w:r w:rsidRPr="00EC1696">
              <w:t>2</w:t>
            </w:r>
          </w:p>
          <w:p w14:paraId="3F3D0199" w14:textId="77777777" w:rsidR="002B60A8" w:rsidRPr="00EC1696" w:rsidRDefault="002B60A8" w:rsidP="005147A4">
            <w:pPr>
              <w:ind w:left="142"/>
            </w:pPr>
            <w:r w:rsidRPr="00EC1696">
              <w:t>3</w:t>
            </w:r>
          </w:p>
        </w:tc>
        <w:tc>
          <w:tcPr>
            <w:tcW w:w="1701" w:type="dxa"/>
          </w:tcPr>
          <w:p w14:paraId="22731B35" w14:textId="77777777" w:rsidR="002B60A8" w:rsidRPr="00EC1696" w:rsidRDefault="002B60A8" w:rsidP="0086415E">
            <w:pPr>
              <w:jc w:val="center"/>
            </w:pPr>
          </w:p>
          <w:p w14:paraId="34E784D0" w14:textId="77777777" w:rsidR="002B60A8" w:rsidRPr="00EC1696" w:rsidRDefault="002B60A8" w:rsidP="0086415E">
            <w:pPr>
              <w:jc w:val="center"/>
            </w:pPr>
            <w:r w:rsidRPr="00EC1696">
              <w:t>1 (1)</w:t>
            </w:r>
          </w:p>
          <w:p w14:paraId="30DF011F" w14:textId="77777777" w:rsidR="002B60A8" w:rsidRPr="00EC1696" w:rsidRDefault="002B60A8" w:rsidP="0086415E">
            <w:pPr>
              <w:jc w:val="center"/>
            </w:pPr>
            <w:r w:rsidRPr="00EC1696">
              <w:t>20 (21)</w:t>
            </w:r>
          </w:p>
          <w:p w14:paraId="763AC8C4" w14:textId="77777777" w:rsidR="002B60A8" w:rsidRPr="00EC1696" w:rsidRDefault="002B60A8" w:rsidP="0086415E">
            <w:pPr>
              <w:jc w:val="center"/>
            </w:pPr>
            <w:r w:rsidRPr="00EC1696">
              <w:t>63 (66)</w:t>
            </w:r>
          </w:p>
          <w:p w14:paraId="4835047C" w14:textId="77777777" w:rsidR="002B60A8" w:rsidRPr="00EC1696" w:rsidRDefault="002B60A8" w:rsidP="0086415E">
            <w:pPr>
              <w:jc w:val="center"/>
            </w:pPr>
            <w:r w:rsidRPr="00EC1696">
              <w:t>11 (12)</w:t>
            </w:r>
          </w:p>
        </w:tc>
        <w:tc>
          <w:tcPr>
            <w:tcW w:w="1418" w:type="dxa"/>
          </w:tcPr>
          <w:p w14:paraId="34F9D77F" w14:textId="77777777" w:rsidR="002B60A8" w:rsidRPr="00EC1696" w:rsidRDefault="002B60A8" w:rsidP="0086415E">
            <w:pPr>
              <w:jc w:val="center"/>
            </w:pPr>
          </w:p>
          <w:p w14:paraId="6FCD03CB" w14:textId="77777777" w:rsidR="002B60A8" w:rsidRPr="00EC1696" w:rsidRDefault="002B60A8" w:rsidP="0086415E">
            <w:pPr>
              <w:jc w:val="center"/>
            </w:pPr>
            <w:r w:rsidRPr="00EC1696">
              <w:t>14 (18)</w:t>
            </w:r>
          </w:p>
          <w:p w14:paraId="271768BA" w14:textId="77777777" w:rsidR="002B60A8" w:rsidRPr="00EC1696" w:rsidRDefault="002B60A8" w:rsidP="0086415E">
            <w:pPr>
              <w:jc w:val="center"/>
            </w:pPr>
            <w:r w:rsidRPr="00EC1696">
              <w:t>59 (74)</w:t>
            </w:r>
          </w:p>
          <w:p w14:paraId="4819634A" w14:textId="77777777" w:rsidR="002B60A8" w:rsidRPr="00EC1696" w:rsidRDefault="002B60A8" w:rsidP="0086415E">
            <w:pPr>
              <w:jc w:val="center"/>
            </w:pPr>
            <w:r w:rsidRPr="00EC1696">
              <w:t>7 (9)</w:t>
            </w:r>
          </w:p>
          <w:p w14:paraId="1102DECF" w14:textId="77777777" w:rsidR="002B60A8" w:rsidRPr="00EC1696" w:rsidRDefault="002B60A8" w:rsidP="0086415E">
            <w:pPr>
              <w:jc w:val="center"/>
            </w:pPr>
            <w:r w:rsidRPr="00EC1696">
              <w:t>0</w:t>
            </w:r>
          </w:p>
        </w:tc>
        <w:tc>
          <w:tcPr>
            <w:tcW w:w="1701" w:type="dxa"/>
          </w:tcPr>
          <w:p w14:paraId="362A6545" w14:textId="77777777" w:rsidR="002B60A8" w:rsidRPr="00EC1696" w:rsidRDefault="002B60A8" w:rsidP="0086415E">
            <w:pPr>
              <w:jc w:val="center"/>
            </w:pPr>
          </w:p>
          <w:p w14:paraId="137BD924" w14:textId="0B3D98D2" w:rsidR="002B60A8" w:rsidRPr="00EC1696" w:rsidRDefault="002B60A8" w:rsidP="0086415E">
            <w:pPr>
              <w:jc w:val="center"/>
            </w:pPr>
            <w:r w:rsidRPr="00EC1696">
              <w:t>&lt;</w:t>
            </w:r>
            <w:r w:rsidR="007345A4" w:rsidRPr="00EC1696">
              <w:t xml:space="preserve"> </w:t>
            </w:r>
            <w:r w:rsidRPr="00EC1696">
              <w:t>0,001</w:t>
            </w:r>
          </w:p>
          <w:p w14:paraId="11460216" w14:textId="3C856F60" w:rsidR="002B60A8" w:rsidRPr="00EC1696" w:rsidRDefault="002B60A8" w:rsidP="0086415E">
            <w:pPr>
              <w:jc w:val="center"/>
            </w:pPr>
            <w:r w:rsidRPr="00EC1696">
              <w:t>(</w:t>
            </w:r>
            <w:proofErr w:type="spellStart"/>
            <w:r w:rsidRPr="00EC1696">
              <w:rPr>
                <w:i/>
              </w:rPr>
              <w:t>df</w:t>
            </w:r>
            <w:proofErr w:type="spellEnd"/>
            <w:r w:rsidR="007345A4" w:rsidRPr="00EC1696">
              <w:t xml:space="preserve"> </w:t>
            </w:r>
            <w:r w:rsidRPr="00EC1696">
              <w:t>=</w:t>
            </w:r>
            <w:r w:rsidR="007345A4" w:rsidRPr="00EC1696">
              <w:t xml:space="preserve"> </w:t>
            </w:r>
            <w:r w:rsidRPr="00EC1696">
              <w:t>3)</w:t>
            </w:r>
          </w:p>
        </w:tc>
      </w:tr>
      <w:tr w:rsidR="002B60A8" w:rsidRPr="00EC1696" w14:paraId="3933C1D2" w14:textId="77777777" w:rsidTr="00CF5A06">
        <w:tc>
          <w:tcPr>
            <w:tcW w:w="3964" w:type="dxa"/>
          </w:tcPr>
          <w:p w14:paraId="150F75A7" w14:textId="597C26E3" w:rsidR="0048656A" w:rsidRPr="00EC1696" w:rsidRDefault="0048656A" w:rsidP="0048656A">
            <w:pPr>
              <w:ind w:left="142"/>
              <w:rPr>
                <w:lang w:val="en-US"/>
              </w:rPr>
            </w:pPr>
            <w:r w:rsidRPr="00EC1696">
              <w:rPr>
                <w:lang w:val="en-US"/>
              </w:rPr>
              <w:t>Left</w:t>
            </w:r>
            <w:r w:rsidRPr="00EC1696">
              <w:t xml:space="preserve"> </w:t>
            </w:r>
            <w:proofErr w:type="spellStart"/>
            <w:r w:rsidRPr="00EC1696">
              <w:t>midclavicular</w:t>
            </w:r>
            <w:proofErr w:type="spellEnd"/>
            <w:r w:rsidRPr="00EC1696">
              <w:t xml:space="preserve"> </w:t>
            </w:r>
            <w:proofErr w:type="spellStart"/>
            <w:r w:rsidRPr="00EC1696">
              <w:t>line</w:t>
            </w:r>
            <w:proofErr w:type="spellEnd"/>
            <w:r w:rsidRPr="00EC1696">
              <w:t xml:space="preserve">, </w:t>
            </w:r>
            <w:proofErr w:type="spellStart"/>
            <w:r w:rsidRPr="00EC1696">
              <w:t>points</w:t>
            </w:r>
            <w:proofErr w:type="spellEnd"/>
          </w:p>
          <w:p w14:paraId="49D9A6EE" w14:textId="77777777" w:rsidR="002B60A8" w:rsidRPr="00EC1696" w:rsidRDefault="002B60A8" w:rsidP="005147A4">
            <w:pPr>
              <w:ind w:left="142"/>
            </w:pPr>
            <w:r w:rsidRPr="00EC1696">
              <w:t>0</w:t>
            </w:r>
          </w:p>
          <w:p w14:paraId="3DE5E4BC" w14:textId="77777777" w:rsidR="002B60A8" w:rsidRPr="00EC1696" w:rsidRDefault="002B60A8" w:rsidP="005147A4">
            <w:pPr>
              <w:ind w:left="142"/>
            </w:pPr>
            <w:r w:rsidRPr="00EC1696">
              <w:t>1</w:t>
            </w:r>
          </w:p>
          <w:p w14:paraId="3784C5D5" w14:textId="77777777" w:rsidR="002B60A8" w:rsidRPr="00EC1696" w:rsidRDefault="002B60A8" w:rsidP="005147A4">
            <w:pPr>
              <w:ind w:left="142"/>
            </w:pPr>
            <w:r w:rsidRPr="00EC1696">
              <w:t>2</w:t>
            </w:r>
          </w:p>
          <w:p w14:paraId="7BA6456E" w14:textId="77777777" w:rsidR="002B60A8" w:rsidRPr="00EC1696" w:rsidRDefault="002B60A8" w:rsidP="005147A4">
            <w:pPr>
              <w:ind w:left="142"/>
            </w:pPr>
            <w:r w:rsidRPr="00EC1696">
              <w:lastRenderedPageBreak/>
              <w:t>3</w:t>
            </w:r>
          </w:p>
        </w:tc>
        <w:tc>
          <w:tcPr>
            <w:tcW w:w="1701" w:type="dxa"/>
          </w:tcPr>
          <w:p w14:paraId="34C290FC" w14:textId="77777777" w:rsidR="002B60A8" w:rsidRPr="00EC1696" w:rsidRDefault="002B60A8" w:rsidP="0086415E">
            <w:pPr>
              <w:jc w:val="center"/>
            </w:pPr>
          </w:p>
          <w:p w14:paraId="2740EF56" w14:textId="77777777" w:rsidR="002B60A8" w:rsidRPr="00EC1696" w:rsidRDefault="002B60A8" w:rsidP="0086415E">
            <w:pPr>
              <w:jc w:val="center"/>
            </w:pPr>
            <w:r w:rsidRPr="00EC1696">
              <w:t>9 (9)</w:t>
            </w:r>
          </w:p>
          <w:p w14:paraId="012A7D47" w14:textId="77777777" w:rsidR="002B60A8" w:rsidRPr="00EC1696" w:rsidRDefault="002B60A8" w:rsidP="0086415E">
            <w:pPr>
              <w:jc w:val="center"/>
            </w:pPr>
            <w:r w:rsidRPr="00EC1696">
              <w:t>59 (62)</w:t>
            </w:r>
          </w:p>
          <w:p w14:paraId="5614C7C3" w14:textId="77777777" w:rsidR="002B60A8" w:rsidRPr="00EC1696" w:rsidRDefault="002B60A8" w:rsidP="0086415E">
            <w:pPr>
              <w:jc w:val="center"/>
            </w:pPr>
            <w:r w:rsidRPr="00EC1696">
              <w:t>26 (27)</w:t>
            </w:r>
          </w:p>
          <w:p w14:paraId="76405BCE" w14:textId="77777777" w:rsidR="002B60A8" w:rsidRPr="00EC1696" w:rsidRDefault="002B60A8" w:rsidP="0086415E">
            <w:pPr>
              <w:jc w:val="center"/>
            </w:pPr>
            <w:r w:rsidRPr="00EC1696">
              <w:lastRenderedPageBreak/>
              <w:t>1 (1)</w:t>
            </w:r>
          </w:p>
        </w:tc>
        <w:tc>
          <w:tcPr>
            <w:tcW w:w="1418" w:type="dxa"/>
          </w:tcPr>
          <w:p w14:paraId="1E0EDC95" w14:textId="77777777" w:rsidR="002B60A8" w:rsidRPr="00EC1696" w:rsidRDefault="002B60A8" w:rsidP="0086415E">
            <w:pPr>
              <w:jc w:val="center"/>
            </w:pPr>
          </w:p>
          <w:p w14:paraId="3B310570" w14:textId="77777777" w:rsidR="002B60A8" w:rsidRPr="00EC1696" w:rsidRDefault="002B60A8" w:rsidP="0086415E">
            <w:pPr>
              <w:jc w:val="center"/>
            </w:pPr>
            <w:r w:rsidRPr="00EC1696">
              <w:t>45 (56)</w:t>
            </w:r>
          </w:p>
          <w:p w14:paraId="62AA7433" w14:textId="77777777" w:rsidR="002B60A8" w:rsidRPr="00EC1696" w:rsidRDefault="002B60A8" w:rsidP="0086415E">
            <w:pPr>
              <w:jc w:val="center"/>
            </w:pPr>
            <w:r w:rsidRPr="00EC1696">
              <w:t>35 (44)</w:t>
            </w:r>
          </w:p>
          <w:p w14:paraId="4038B28D" w14:textId="77777777" w:rsidR="002B60A8" w:rsidRPr="00EC1696" w:rsidRDefault="002B60A8" w:rsidP="0086415E">
            <w:pPr>
              <w:jc w:val="center"/>
            </w:pPr>
            <w:r w:rsidRPr="00EC1696">
              <w:t>0</w:t>
            </w:r>
          </w:p>
          <w:p w14:paraId="5A26A5E2" w14:textId="77777777" w:rsidR="002B60A8" w:rsidRPr="00EC1696" w:rsidRDefault="002B60A8" w:rsidP="0086415E">
            <w:pPr>
              <w:jc w:val="center"/>
            </w:pPr>
            <w:r w:rsidRPr="00EC1696">
              <w:lastRenderedPageBreak/>
              <w:t>0</w:t>
            </w:r>
          </w:p>
        </w:tc>
        <w:tc>
          <w:tcPr>
            <w:tcW w:w="1701" w:type="dxa"/>
          </w:tcPr>
          <w:p w14:paraId="17B6C711" w14:textId="77777777" w:rsidR="002B60A8" w:rsidRPr="00EC1696" w:rsidRDefault="002B60A8" w:rsidP="0086415E">
            <w:pPr>
              <w:jc w:val="center"/>
            </w:pPr>
          </w:p>
          <w:p w14:paraId="59FF833B" w14:textId="660E981B" w:rsidR="002B60A8" w:rsidRPr="00EC1696" w:rsidRDefault="002B60A8" w:rsidP="0086415E">
            <w:pPr>
              <w:jc w:val="center"/>
            </w:pPr>
            <w:r w:rsidRPr="00EC1696">
              <w:t>&lt;</w:t>
            </w:r>
            <w:r w:rsidR="007345A4" w:rsidRPr="00EC1696">
              <w:t xml:space="preserve"> </w:t>
            </w:r>
            <w:r w:rsidRPr="00EC1696">
              <w:t>0,001</w:t>
            </w:r>
          </w:p>
          <w:p w14:paraId="3A5A6725" w14:textId="42B4D250" w:rsidR="002B60A8" w:rsidRPr="00EC1696" w:rsidRDefault="002B60A8" w:rsidP="0086415E">
            <w:pPr>
              <w:jc w:val="center"/>
            </w:pPr>
            <w:r w:rsidRPr="00EC1696">
              <w:t>(</w:t>
            </w:r>
            <w:proofErr w:type="spellStart"/>
            <w:r w:rsidRPr="00EC1696">
              <w:rPr>
                <w:i/>
              </w:rPr>
              <w:t>df</w:t>
            </w:r>
            <w:proofErr w:type="spellEnd"/>
            <w:r w:rsidR="007345A4" w:rsidRPr="00EC1696">
              <w:t xml:space="preserve"> </w:t>
            </w:r>
            <w:r w:rsidRPr="00EC1696">
              <w:t>=</w:t>
            </w:r>
            <w:r w:rsidR="007345A4" w:rsidRPr="00EC1696">
              <w:t xml:space="preserve"> </w:t>
            </w:r>
            <w:r w:rsidRPr="00EC1696">
              <w:t>3)</w:t>
            </w:r>
          </w:p>
        </w:tc>
      </w:tr>
      <w:tr w:rsidR="002B60A8" w:rsidRPr="00EC1696" w14:paraId="7F562885" w14:textId="77777777" w:rsidTr="00CF5A06">
        <w:tc>
          <w:tcPr>
            <w:tcW w:w="3964" w:type="dxa"/>
          </w:tcPr>
          <w:p w14:paraId="35D3C770" w14:textId="635D7707" w:rsidR="0048656A" w:rsidRPr="00EC1696" w:rsidRDefault="0048656A" w:rsidP="0048656A">
            <w:pPr>
              <w:rPr>
                <w:lang w:val="en-US"/>
              </w:rPr>
            </w:pPr>
            <w:r w:rsidRPr="00EC1696">
              <w:rPr>
                <w:lang w:val="en-US"/>
              </w:rPr>
              <w:t>Left anterior axillary line, points</w:t>
            </w:r>
          </w:p>
          <w:p w14:paraId="2AEA6882" w14:textId="77777777" w:rsidR="002B60A8" w:rsidRPr="00EC1696" w:rsidRDefault="002B60A8" w:rsidP="005147A4">
            <w:pPr>
              <w:ind w:left="142"/>
              <w:rPr>
                <w:lang w:val="en-US"/>
              </w:rPr>
            </w:pPr>
            <w:r w:rsidRPr="00EC1696">
              <w:rPr>
                <w:lang w:val="en-US"/>
              </w:rPr>
              <w:t>0</w:t>
            </w:r>
          </w:p>
          <w:p w14:paraId="7DB815DE" w14:textId="77777777" w:rsidR="002B60A8" w:rsidRPr="00EC1696" w:rsidRDefault="002B60A8" w:rsidP="005147A4">
            <w:pPr>
              <w:ind w:left="142"/>
            </w:pPr>
            <w:r w:rsidRPr="00EC1696">
              <w:t>1</w:t>
            </w:r>
          </w:p>
          <w:p w14:paraId="1A2BF344" w14:textId="77777777" w:rsidR="002B60A8" w:rsidRPr="00EC1696" w:rsidRDefault="002B60A8" w:rsidP="005147A4">
            <w:pPr>
              <w:ind w:left="142"/>
            </w:pPr>
            <w:r w:rsidRPr="00EC1696">
              <w:t>2</w:t>
            </w:r>
          </w:p>
          <w:p w14:paraId="232036B8" w14:textId="77777777" w:rsidR="002B60A8" w:rsidRPr="00EC1696" w:rsidRDefault="002B60A8" w:rsidP="005147A4">
            <w:pPr>
              <w:ind w:left="142"/>
            </w:pPr>
            <w:r w:rsidRPr="00EC1696">
              <w:t>3</w:t>
            </w:r>
          </w:p>
        </w:tc>
        <w:tc>
          <w:tcPr>
            <w:tcW w:w="1701" w:type="dxa"/>
          </w:tcPr>
          <w:p w14:paraId="25E00178" w14:textId="77777777" w:rsidR="002B60A8" w:rsidRPr="00EC1696" w:rsidRDefault="002B60A8" w:rsidP="0086415E">
            <w:pPr>
              <w:jc w:val="center"/>
            </w:pPr>
          </w:p>
          <w:p w14:paraId="1DA51D28" w14:textId="77777777" w:rsidR="002B60A8" w:rsidRPr="00EC1696" w:rsidRDefault="002B60A8" w:rsidP="0086415E">
            <w:pPr>
              <w:jc w:val="center"/>
            </w:pPr>
            <w:r w:rsidRPr="00EC1696">
              <w:t>4 (4)</w:t>
            </w:r>
          </w:p>
          <w:p w14:paraId="625C42B9" w14:textId="77777777" w:rsidR="002B60A8" w:rsidRPr="00EC1696" w:rsidRDefault="002B60A8" w:rsidP="0086415E">
            <w:pPr>
              <w:jc w:val="center"/>
            </w:pPr>
            <w:r w:rsidRPr="00EC1696">
              <w:t>39 (41)</w:t>
            </w:r>
          </w:p>
          <w:p w14:paraId="0878A015" w14:textId="77777777" w:rsidR="002B60A8" w:rsidRPr="00EC1696" w:rsidRDefault="002B60A8" w:rsidP="0086415E">
            <w:pPr>
              <w:jc w:val="center"/>
            </w:pPr>
            <w:r w:rsidRPr="00EC1696">
              <w:t>51 (54)</w:t>
            </w:r>
          </w:p>
          <w:p w14:paraId="16A1F62F" w14:textId="77777777" w:rsidR="002B60A8" w:rsidRPr="00EC1696" w:rsidRDefault="002B60A8" w:rsidP="0086415E">
            <w:pPr>
              <w:jc w:val="center"/>
            </w:pPr>
            <w:r w:rsidRPr="00EC1696">
              <w:t>1 (1)</w:t>
            </w:r>
          </w:p>
        </w:tc>
        <w:tc>
          <w:tcPr>
            <w:tcW w:w="1418" w:type="dxa"/>
          </w:tcPr>
          <w:p w14:paraId="5E6E3786" w14:textId="77777777" w:rsidR="002B60A8" w:rsidRPr="00EC1696" w:rsidRDefault="002B60A8" w:rsidP="0086415E">
            <w:pPr>
              <w:jc w:val="center"/>
            </w:pPr>
          </w:p>
          <w:p w14:paraId="4554F056" w14:textId="77777777" w:rsidR="002B60A8" w:rsidRPr="00EC1696" w:rsidRDefault="002B60A8" w:rsidP="0086415E">
            <w:pPr>
              <w:jc w:val="center"/>
            </w:pPr>
            <w:r w:rsidRPr="00EC1696">
              <w:t>29 (36)</w:t>
            </w:r>
          </w:p>
          <w:p w14:paraId="6694F938" w14:textId="77777777" w:rsidR="002B60A8" w:rsidRPr="00EC1696" w:rsidRDefault="002B60A8" w:rsidP="0086415E">
            <w:pPr>
              <w:jc w:val="center"/>
            </w:pPr>
            <w:r w:rsidRPr="00EC1696">
              <w:t>50 (62)</w:t>
            </w:r>
          </w:p>
          <w:p w14:paraId="7C29BB59" w14:textId="77777777" w:rsidR="002B60A8" w:rsidRPr="00EC1696" w:rsidRDefault="002B60A8" w:rsidP="0086415E">
            <w:pPr>
              <w:jc w:val="center"/>
            </w:pPr>
            <w:r w:rsidRPr="00EC1696">
              <w:t>1 (1)</w:t>
            </w:r>
          </w:p>
          <w:p w14:paraId="680535A6" w14:textId="77777777" w:rsidR="002B60A8" w:rsidRPr="00EC1696" w:rsidRDefault="002B60A8" w:rsidP="0086415E">
            <w:pPr>
              <w:jc w:val="center"/>
            </w:pPr>
            <w:r w:rsidRPr="00EC1696">
              <w:t>0</w:t>
            </w:r>
          </w:p>
        </w:tc>
        <w:tc>
          <w:tcPr>
            <w:tcW w:w="1701" w:type="dxa"/>
          </w:tcPr>
          <w:p w14:paraId="2AE805EF" w14:textId="77777777" w:rsidR="002B60A8" w:rsidRPr="00EC1696" w:rsidRDefault="002B60A8" w:rsidP="0086415E">
            <w:pPr>
              <w:jc w:val="center"/>
            </w:pPr>
          </w:p>
          <w:p w14:paraId="2238797E" w14:textId="2DF518E3" w:rsidR="002B60A8" w:rsidRPr="00EC1696" w:rsidRDefault="002B60A8" w:rsidP="0086415E">
            <w:pPr>
              <w:jc w:val="center"/>
            </w:pPr>
            <w:r w:rsidRPr="00EC1696">
              <w:t>&lt;</w:t>
            </w:r>
            <w:r w:rsidR="007345A4" w:rsidRPr="00EC1696">
              <w:t xml:space="preserve"> </w:t>
            </w:r>
            <w:r w:rsidRPr="00EC1696">
              <w:t>0,001</w:t>
            </w:r>
          </w:p>
          <w:p w14:paraId="6B999E2E" w14:textId="5C80AAF1" w:rsidR="002B60A8" w:rsidRPr="00EC1696" w:rsidRDefault="002B60A8" w:rsidP="0086415E">
            <w:pPr>
              <w:jc w:val="center"/>
            </w:pPr>
            <w:r w:rsidRPr="00EC1696">
              <w:t>(</w:t>
            </w:r>
            <w:proofErr w:type="spellStart"/>
            <w:r w:rsidRPr="00EC1696">
              <w:rPr>
                <w:i/>
              </w:rPr>
              <w:t>df</w:t>
            </w:r>
            <w:proofErr w:type="spellEnd"/>
            <w:r w:rsidR="007345A4" w:rsidRPr="00EC1696">
              <w:t xml:space="preserve"> </w:t>
            </w:r>
            <w:r w:rsidRPr="00EC1696">
              <w:t>=</w:t>
            </w:r>
            <w:r w:rsidR="007345A4" w:rsidRPr="00EC1696">
              <w:t xml:space="preserve"> </w:t>
            </w:r>
            <w:r w:rsidRPr="00EC1696">
              <w:t>3)</w:t>
            </w:r>
          </w:p>
        </w:tc>
      </w:tr>
      <w:tr w:rsidR="002B60A8" w:rsidRPr="00EC1696" w14:paraId="032753D8" w14:textId="77777777" w:rsidTr="00CF5A06">
        <w:tc>
          <w:tcPr>
            <w:tcW w:w="3964" w:type="dxa"/>
          </w:tcPr>
          <w:p w14:paraId="275D600B" w14:textId="310A916B" w:rsidR="002B60A8" w:rsidRPr="00EC1696" w:rsidRDefault="0048656A" w:rsidP="0086415E">
            <w:pPr>
              <w:rPr>
                <w:lang w:val="en-US"/>
              </w:rPr>
            </w:pPr>
            <w:r w:rsidRPr="00EC1696">
              <w:rPr>
                <w:lang w:val="en-US"/>
              </w:rPr>
              <w:t>Left posterior axillary line, points</w:t>
            </w:r>
          </w:p>
          <w:p w14:paraId="443A44DC" w14:textId="77777777" w:rsidR="002B60A8" w:rsidRPr="00EC1696" w:rsidRDefault="002B60A8" w:rsidP="005147A4">
            <w:pPr>
              <w:ind w:left="142"/>
              <w:rPr>
                <w:lang w:val="en-US"/>
              </w:rPr>
            </w:pPr>
            <w:r w:rsidRPr="00EC1696">
              <w:rPr>
                <w:lang w:val="en-US"/>
              </w:rPr>
              <w:t>0</w:t>
            </w:r>
          </w:p>
          <w:p w14:paraId="0A7094FA" w14:textId="77777777" w:rsidR="002B60A8" w:rsidRPr="00EC1696" w:rsidRDefault="002B60A8" w:rsidP="005147A4">
            <w:pPr>
              <w:ind w:left="142"/>
            </w:pPr>
            <w:r w:rsidRPr="00EC1696">
              <w:t>1</w:t>
            </w:r>
          </w:p>
          <w:p w14:paraId="1C0FE143" w14:textId="77777777" w:rsidR="002B60A8" w:rsidRPr="00EC1696" w:rsidRDefault="002B60A8" w:rsidP="005147A4">
            <w:pPr>
              <w:ind w:left="142"/>
            </w:pPr>
            <w:r w:rsidRPr="00EC1696">
              <w:t>2</w:t>
            </w:r>
          </w:p>
          <w:p w14:paraId="284181C9" w14:textId="77777777" w:rsidR="002B60A8" w:rsidRPr="00EC1696" w:rsidRDefault="002B60A8" w:rsidP="005147A4">
            <w:pPr>
              <w:ind w:left="142"/>
            </w:pPr>
            <w:r w:rsidRPr="00EC1696">
              <w:t>3</w:t>
            </w:r>
          </w:p>
        </w:tc>
        <w:tc>
          <w:tcPr>
            <w:tcW w:w="1701" w:type="dxa"/>
          </w:tcPr>
          <w:p w14:paraId="741CC991" w14:textId="77777777" w:rsidR="002B60A8" w:rsidRPr="00EC1696" w:rsidRDefault="002B60A8" w:rsidP="0086415E">
            <w:pPr>
              <w:jc w:val="center"/>
            </w:pPr>
          </w:p>
          <w:p w14:paraId="0F6DBFCE" w14:textId="77777777" w:rsidR="002B60A8" w:rsidRPr="00EC1696" w:rsidRDefault="002B60A8" w:rsidP="0086415E">
            <w:pPr>
              <w:jc w:val="center"/>
            </w:pPr>
            <w:r w:rsidRPr="00EC1696">
              <w:t>1 (1)</w:t>
            </w:r>
          </w:p>
          <w:p w14:paraId="00640C8B" w14:textId="77777777" w:rsidR="002B60A8" w:rsidRPr="00EC1696" w:rsidRDefault="002B60A8" w:rsidP="0086415E">
            <w:pPr>
              <w:jc w:val="center"/>
            </w:pPr>
            <w:r w:rsidRPr="00EC1696">
              <w:t>20 (21)</w:t>
            </w:r>
          </w:p>
          <w:p w14:paraId="1941E7A5" w14:textId="77777777" w:rsidR="002B60A8" w:rsidRPr="00EC1696" w:rsidRDefault="002B60A8" w:rsidP="0086415E">
            <w:pPr>
              <w:jc w:val="center"/>
            </w:pPr>
            <w:r w:rsidRPr="00EC1696">
              <w:t>64 (67)</w:t>
            </w:r>
          </w:p>
          <w:p w14:paraId="106072CC" w14:textId="77777777" w:rsidR="002B60A8" w:rsidRPr="00EC1696" w:rsidRDefault="002B60A8" w:rsidP="0086415E">
            <w:pPr>
              <w:jc w:val="center"/>
            </w:pPr>
            <w:r w:rsidRPr="00EC1696">
              <w:t>10 (11)</w:t>
            </w:r>
          </w:p>
        </w:tc>
        <w:tc>
          <w:tcPr>
            <w:tcW w:w="1418" w:type="dxa"/>
          </w:tcPr>
          <w:p w14:paraId="5F20B363" w14:textId="77777777" w:rsidR="002B60A8" w:rsidRPr="00EC1696" w:rsidRDefault="002B60A8" w:rsidP="0086415E">
            <w:pPr>
              <w:jc w:val="center"/>
            </w:pPr>
          </w:p>
          <w:p w14:paraId="048EC09B" w14:textId="77777777" w:rsidR="002B60A8" w:rsidRPr="00EC1696" w:rsidRDefault="002B60A8" w:rsidP="0086415E">
            <w:pPr>
              <w:jc w:val="center"/>
            </w:pPr>
            <w:r w:rsidRPr="00EC1696">
              <w:t>15 (19)</w:t>
            </w:r>
          </w:p>
          <w:p w14:paraId="737FA59D" w14:textId="77777777" w:rsidR="002B60A8" w:rsidRPr="00EC1696" w:rsidRDefault="002B60A8" w:rsidP="0086415E">
            <w:pPr>
              <w:jc w:val="center"/>
            </w:pPr>
            <w:r w:rsidRPr="00EC1696">
              <w:t>56 (70)</w:t>
            </w:r>
          </w:p>
          <w:p w14:paraId="030177CB" w14:textId="77777777" w:rsidR="002B60A8" w:rsidRPr="00EC1696" w:rsidRDefault="002B60A8" w:rsidP="0086415E">
            <w:pPr>
              <w:jc w:val="center"/>
            </w:pPr>
            <w:r w:rsidRPr="00EC1696">
              <w:t>9 (11)</w:t>
            </w:r>
          </w:p>
          <w:p w14:paraId="6A5D4EAE" w14:textId="77777777" w:rsidR="002B60A8" w:rsidRPr="00EC1696" w:rsidRDefault="002B60A8" w:rsidP="0086415E">
            <w:pPr>
              <w:jc w:val="center"/>
            </w:pPr>
            <w:r w:rsidRPr="00EC1696">
              <w:t>0</w:t>
            </w:r>
          </w:p>
        </w:tc>
        <w:tc>
          <w:tcPr>
            <w:tcW w:w="1701" w:type="dxa"/>
          </w:tcPr>
          <w:p w14:paraId="18A0624D" w14:textId="77777777" w:rsidR="002B60A8" w:rsidRPr="00EC1696" w:rsidRDefault="002B60A8" w:rsidP="0086415E">
            <w:pPr>
              <w:jc w:val="center"/>
            </w:pPr>
          </w:p>
          <w:p w14:paraId="5BE7DC78" w14:textId="4F2AD26A" w:rsidR="002B60A8" w:rsidRPr="00EC1696" w:rsidRDefault="002B60A8" w:rsidP="0086415E">
            <w:pPr>
              <w:jc w:val="center"/>
            </w:pPr>
            <w:r w:rsidRPr="00EC1696">
              <w:t>&lt;</w:t>
            </w:r>
            <w:r w:rsidR="007345A4" w:rsidRPr="00EC1696">
              <w:t xml:space="preserve"> </w:t>
            </w:r>
            <w:r w:rsidRPr="00EC1696">
              <w:t>0,001</w:t>
            </w:r>
          </w:p>
          <w:p w14:paraId="6901BFC8" w14:textId="2EB917DF" w:rsidR="002B60A8" w:rsidRPr="00EC1696" w:rsidRDefault="002B60A8" w:rsidP="0086415E">
            <w:pPr>
              <w:jc w:val="center"/>
            </w:pPr>
            <w:r w:rsidRPr="00EC1696">
              <w:t>(</w:t>
            </w:r>
            <w:proofErr w:type="spellStart"/>
            <w:r w:rsidRPr="00EC1696">
              <w:rPr>
                <w:i/>
              </w:rPr>
              <w:t>df</w:t>
            </w:r>
            <w:proofErr w:type="spellEnd"/>
            <w:r w:rsidR="007345A4" w:rsidRPr="00EC1696">
              <w:t xml:space="preserve"> </w:t>
            </w:r>
            <w:r w:rsidRPr="00EC1696">
              <w:t>=</w:t>
            </w:r>
            <w:r w:rsidR="007345A4" w:rsidRPr="00EC1696">
              <w:t xml:space="preserve"> </w:t>
            </w:r>
            <w:r w:rsidRPr="00EC1696">
              <w:t>3)</w:t>
            </w:r>
          </w:p>
        </w:tc>
      </w:tr>
    </w:tbl>
    <w:p w14:paraId="64579385" w14:textId="6902EF0E" w:rsidR="004471EB" w:rsidRPr="00EC1696" w:rsidRDefault="00B52DA4" w:rsidP="00E41620">
      <w:pPr>
        <w:spacing w:line="360" w:lineRule="auto"/>
        <w:ind w:right="-46"/>
        <w:jc w:val="both"/>
        <w:rPr>
          <w:lang w:val="en-US"/>
        </w:rPr>
      </w:pPr>
      <w:r w:rsidRPr="00EC1696">
        <w:rPr>
          <w:i/>
          <w:iCs/>
          <w:lang w:val="en-US"/>
        </w:rPr>
        <w:t>Note</w:t>
      </w:r>
      <w:r w:rsidR="00807D76" w:rsidRPr="00EC1696">
        <w:rPr>
          <w:i/>
          <w:lang w:val="en-US"/>
        </w:rPr>
        <w:t>.</w:t>
      </w:r>
      <w:r w:rsidR="00807D76" w:rsidRPr="00EC1696">
        <w:rPr>
          <w:lang w:val="en-US"/>
        </w:rPr>
        <w:t xml:space="preserve"> </w:t>
      </w:r>
      <w:r w:rsidRPr="00EC1696">
        <w:rPr>
          <w:lang w:val="en-US"/>
        </w:rPr>
        <w:t>Group 1 — infants who received surfactant within the first 3 hours after birth; Group 2 — without surfactant</w:t>
      </w:r>
      <w:r w:rsidR="00807D76" w:rsidRPr="00EC1696">
        <w:rPr>
          <w:lang w:val="en-US"/>
        </w:rPr>
        <w:t>.</w:t>
      </w:r>
    </w:p>
    <w:p w14:paraId="216CB36D" w14:textId="77777777" w:rsidR="00BF6040" w:rsidRPr="00EC1696" w:rsidRDefault="00BF6040" w:rsidP="00E41620">
      <w:pPr>
        <w:spacing w:line="360" w:lineRule="auto"/>
        <w:ind w:right="-46"/>
        <w:jc w:val="both"/>
        <w:rPr>
          <w:lang w:val="en-US"/>
        </w:rPr>
      </w:pPr>
    </w:p>
    <w:p w14:paraId="552B1027" w14:textId="36333DBC" w:rsidR="001D1F31" w:rsidRPr="00EC1696" w:rsidRDefault="00B52DA4" w:rsidP="00E41620">
      <w:pPr>
        <w:spacing w:line="360" w:lineRule="auto"/>
        <w:ind w:right="-46"/>
        <w:jc w:val="both"/>
        <w:rPr>
          <w:lang w:val="en-US"/>
        </w:rPr>
      </w:pPr>
      <w:r w:rsidRPr="00EC1696">
        <w:rPr>
          <w:b/>
          <w:lang w:val="en-US"/>
        </w:rPr>
        <w:t>Table</w:t>
      </w:r>
      <w:r w:rsidR="001D1F31" w:rsidRPr="00EC1696">
        <w:rPr>
          <w:b/>
          <w:lang w:val="en-US"/>
        </w:rPr>
        <w:t xml:space="preserve"> 3.</w:t>
      </w:r>
      <w:r w:rsidR="001D1F31" w:rsidRPr="00EC1696">
        <w:rPr>
          <w:lang w:val="en-US"/>
        </w:rPr>
        <w:t xml:space="preserve"> </w:t>
      </w:r>
      <w:r w:rsidRPr="00EC1696">
        <w:rPr>
          <w:lang w:val="en-US"/>
        </w:rPr>
        <w:t>Predictors of surfactant administration in preterm newborns within the first 3 hours of life: multivariate regression model</w:t>
      </w:r>
    </w:p>
    <w:tbl>
      <w:tblPr>
        <w:tblStyle w:val="af1"/>
        <w:tblW w:w="8925" w:type="dxa"/>
        <w:tblLook w:val="04A0" w:firstRow="1" w:lastRow="0" w:firstColumn="1" w:lastColumn="0" w:noHBand="0" w:noVBand="1"/>
      </w:tblPr>
      <w:tblGrid>
        <w:gridCol w:w="5098"/>
        <w:gridCol w:w="1843"/>
        <w:gridCol w:w="992"/>
        <w:gridCol w:w="992"/>
      </w:tblGrid>
      <w:tr w:rsidR="005E2C6D" w:rsidRPr="00EC1696" w14:paraId="47B999A5" w14:textId="77777777" w:rsidTr="00CF5A06">
        <w:tc>
          <w:tcPr>
            <w:tcW w:w="5098" w:type="dxa"/>
          </w:tcPr>
          <w:p w14:paraId="670249A5" w14:textId="68008EA0" w:rsidR="00F63DCC" w:rsidRPr="00EC1696" w:rsidRDefault="00B52DA4" w:rsidP="003D526A">
            <w:pPr>
              <w:ind w:right="-46"/>
              <w:jc w:val="center"/>
              <w:rPr>
                <w:b/>
              </w:rPr>
            </w:pPr>
            <w:proofErr w:type="spellStart"/>
            <w:r w:rsidRPr="00EC1696">
              <w:rPr>
                <w:b/>
              </w:rPr>
              <w:t>Predictors</w:t>
            </w:r>
            <w:proofErr w:type="spellEnd"/>
          </w:p>
        </w:tc>
        <w:tc>
          <w:tcPr>
            <w:tcW w:w="1843" w:type="dxa"/>
          </w:tcPr>
          <w:p w14:paraId="5DD03D0B" w14:textId="510AD9F9" w:rsidR="00F63DCC" w:rsidRPr="00EC1696" w:rsidRDefault="00B52DA4" w:rsidP="003D526A">
            <w:pPr>
              <w:ind w:right="-46"/>
              <w:jc w:val="center"/>
              <w:rPr>
                <w:b/>
              </w:rPr>
            </w:pPr>
            <w:r w:rsidRPr="00EC1696">
              <w:rPr>
                <w:b/>
                <w:lang w:val="en-US"/>
              </w:rPr>
              <w:t>OR</w:t>
            </w:r>
            <w:r w:rsidR="00F63DCC" w:rsidRPr="00EC1696">
              <w:rPr>
                <w:b/>
              </w:rPr>
              <w:t xml:space="preserve"> (95% </w:t>
            </w:r>
            <w:r w:rsidRPr="00EC1696">
              <w:rPr>
                <w:b/>
                <w:lang w:val="en-US"/>
              </w:rPr>
              <w:t>CI</w:t>
            </w:r>
            <w:r w:rsidR="00F63DCC" w:rsidRPr="00EC1696">
              <w:rPr>
                <w:b/>
              </w:rPr>
              <w:t>)</w:t>
            </w:r>
          </w:p>
        </w:tc>
        <w:tc>
          <w:tcPr>
            <w:tcW w:w="992" w:type="dxa"/>
          </w:tcPr>
          <w:p w14:paraId="18C2C3BD" w14:textId="5C309C16" w:rsidR="00F63DCC" w:rsidRPr="00EC1696" w:rsidRDefault="00F63DCC" w:rsidP="003D526A">
            <w:pPr>
              <w:ind w:right="-46"/>
              <w:jc w:val="center"/>
              <w:rPr>
                <w:b/>
                <w:lang w:val="en-US"/>
              </w:rPr>
            </w:pPr>
            <w:r w:rsidRPr="00EC1696">
              <w:rPr>
                <w:b/>
                <w:i/>
                <w:lang w:val="en-US"/>
              </w:rPr>
              <w:t>R</w:t>
            </w:r>
            <w:r w:rsidRPr="00EC1696">
              <w:rPr>
                <w:b/>
                <w:vertAlign w:val="superscript"/>
                <w:lang w:val="en-US"/>
              </w:rPr>
              <w:t>2</w:t>
            </w:r>
          </w:p>
        </w:tc>
        <w:tc>
          <w:tcPr>
            <w:tcW w:w="992" w:type="dxa"/>
          </w:tcPr>
          <w:p w14:paraId="02DBDCFD" w14:textId="5CCDF108" w:rsidR="00F63DCC" w:rsidRPr="00EC1696" w:rsidRDefault="00F63DCC" w:rsidP="003D526A">
            <w:pPr>
              <w:ind w:right="-46"/>
              <w:jc w:val="center"/>
              <w:rPr>
                <w:b/>
                <w:i/>
              </w:rPr>
            </w:pPr>
            <w:r w:rsidRPr="00EC1696">
              <w:rPr>
                <w:b/>
                <w:i/>
              </w:rPr>
              <w:t>р</w:t>
            </w:r>
          </w:p>
        </w:tc>
      </w:tr>
      <w:tr w:rsidR="005E2C6D" w:rsidRPr="00EC1696" w14:paraId="5C81BE9A" w14:textId="77777777" w:rsidTr="00CF5A06">
        <w:tc>
          <w:tcPr>
            <w:tcW w:w="5098" w:type="dxa"/>
          </w:tcPr>
          <w:p w14:paraId="36483094" w14:textId="6231E148" w:rsidR="00F63DCC" w:rsidRPr="00EC1696" w:rsidRDefault="00B52DA4" w:rsidP="003D526A">
            <w:pPr>
              <w:ind w:right="-46"/>
              <w:jc w:val="both"/>
              <w:rPr>
                <w:lang w:val="en-US"/>
              </w:rPr>
            </w:pPr>
            <w:r w:rsidRPr="00EC1696">
              <w:rPr>
                <w:lang w:val="en-US"/>
              </w:rPr>
              <w:t>Total lung ultrasound score, +1 point</w:t>
            </w:r>
          </w:p>
        </w:tc>
        <w:tc>
          <w:tcPr>
            <w:tcW w:w="1843" w:type="dxa"/>
          </w:tcPr>
          <w:p w14:paraId="0A7C5BE3" w14:textId="2ACDB8C5" w:rsidR="00F63DCC" w:rsidRPr="00EC1696" w:rsidRDefault="00F63DCC" w:rsidP="007345A4">
            <w:pPr>
              <w:ind w:right="-46"/>
              <w:jc w:val="center"/>
            </w:pPr>
            <w:r w:rsidRPr="00EC1696">
              <w:t>1,93 (1,57</w:t>
            </w:r>
            <w:r w:rsidR="007345A4" w:rsidRPr="00EC1696">
              <w:t>–</w:t>
            </w:r>
            <w:r w:rsidRPr="00EC1696">
              <w:t>2,37)</w:t>
            </w:r>
          </w:p>
        </w:tc>
        <w:tc>
          <w:tcPr>
            <w:tcW w:w="992" w:type="dxa"/>
          </w:tcPr>
          <w:p w14:paraId="5FDDB6D4" w14:textId="4034BA9F" w:rsidR="00F63DCC" w:rsidRPr="00EC1696" w:rsidRDefault="002B13FE" w:rsidP="003D526A">
            <w:pPr>
              <w:ind w:right="-46"/>
              <w:jc w:val="center"/>
            </w:pPr>
            <w:r w:rsidRPr="00EC1696">
              <w:t>0,617</w:t>
            </w:r>
          </w:p>
        </w:tc>
        <w:tc>
          <w:tcPr>
            <w:tcW w:w="992" w:type="dxa"/>
          </w:tcPr>
          <w:p w14:paraId="57BBD907" w14:textId="0287049C" w:rsidR="00F63DCC" w:rsidRPr="00EC1696" w:rsidRDefault="00F63DCC" w:rsidP="003D526A">
            <w:pPr>
              <w:ind w:right="-46"/>
              <w:jc w:val="center"/>
            </w:pPr>
            <w:r w:rsidRPr="00EC1696">
              <w:t>&lt;0,001</w:t>
            </w:r>
          </w:p>
        </w:tc>
      </w:tr>
      <w:tr w:rsidR="005E2C6D" w:rsidRPr="00EC1696" w14:paraId="2EDE8395" w14:textId="77777777" w:rsidTr="00CF5A06">
        <w:tc>
          <w:tcPr>
            <w:tcW w:w="5098" w:type="dxa"/>
          </w:tcPr>
          <w:p w14:paraId="787A0AB6" w14:textId="302A7EAA" w:rsidR="00807D76" w:rsidRPr="00EC1696" w:rsidRDefault="00B52DA4" w:rsidP="003D526A">
            <w:pPr>
              <w:ind w:right="-46"/>
              <w:jc w:val="both"/>
            </w:pPr>
            <w:proofErr w:type="spellStart"/>
            <w:r w:rsidRPr="00EC1696">
              <w:t>Gestational</w:t>
            </w:r>
            <w:proofErr w:type="spellEnd"/>
            <w:r w:rsidRPr="00EC1696">
              <w:t xml:space="preserve"> </w:t>
            </w:r>
            <w:proofErr w:type="spellStart"/>
            <w:r w:rsidRPr="00EC1696">
              <w:t>age</w:t>
            </w:r>
            <w:proofErr w:type="spellEnd"/>
            <w:r w:rsidRPr="00EC1696">
              <w:t xml:space="preserve">, +1 </w:t>
            </w:r>
            <w:proofErr w:type="spellStart"/>
            <w:r w:rsidRPr="00EC1696">
              <w:t>week</w:t>
            </w:r>
            <w:proofErr w:type="spellEnd"/>
          </w:p>
        </w:tc>
        <w:tc>
          <w:tcPr>
            <w:tcW w:w="1843" w:type="dxa"/>
          </w:tcPr>
          <w:p w14:paraId="7CF9D01D" w14:textId="313622BA" w:rsidR="00807D76" w:rsidRPr="00EC1696" w:rsidRDefault="00807D76" w:rsidP="007345A4">
            <w:pPr>
              <w:ind w:right="-46"/>
              <w:jc w:val="center"/>
            </w:pPr>
            <w:r w:rsidRPr="00EC1696">
              <w:t>0,7 (0,57</w:t>
            </w:r>
            <w:r w:rsidR="007345A4" w:rsidRPr="00EC1696">
              <w:t>–</w:t>
            </w:r>
            <w:r w:rsidRPr="00EC1696">
              <w:t>1,01)</w:t>
            </w:r>
          </w:p>
        </w:tc>
        <w:tc>
          <w:tcPr>
            <w:tcW w:w="992" w:type="dxa"/>
          </w:tcPr>
          <w:p w14:paraId="16B1ED3C" w14:textId="67D80B2E" w:rsidR="00807D76" w:rsidRPr="00EC1696" w:rsidRDefault="002B13FE" w:rsidP="003D526A">
            <w:pPr>
              <w:ind w:right="-46"/>
              <w:jc w:val="center"/>
            </w:pPr>
            <w:r w:rsidRPr="00EC1696">
              <w:t>0,183</w:t>
            </w:r>
          </w:p>
        </w:tc>
        <w:tc>
          <w:tcPr>
            <w:tcW w:w="992" w:type="dxa"/>
          </w:tcPr>
          <w:p w14:paraId="42E6E4A6" w14:textId="2B11CB50" w:rsidR="00807D76" w:rsidRPr="00EC1696" w:rsidRDefault="00807D76" w:rsidP="003D526A">
            <w:pPr>
              <w:ind w:right="-46"/>
              <w:jc w:val="center"/>
            </w:pPr>
            <w:r w:rsidRPr="00EC1696">
              <w:t>0,063</w:t>
            </w:r>
          </w:p>
        </w:tc>
      </w:tr>
      <w:tr w:rsidR="005E2C6D" w:rsidRPr="00EC1696" w14:paraId="58495AFE" w14:textId="77777777" w:rsidTr="00CF5A06">
        <w:tc>
          <w:tcPr>
            <w:tcW w:w="5098" w:type="dxa"/>
          </w:tcPr>
          <w:p w14:paraId="2225C709" w14:textId="1CC02AAF" w:rsidR="00807D76" w:rsidRPr="00EC1696" w:rsidRDefault="00B52DA4" w:rsidP="003D526A">
            <w:pPr>
              <w:ind w:right="-46"/>
              <w:jc w:val="both"/>
              <w:rPr>
                <w:lang w:val="en-US"/>
              </w:rPr>
            </w:pPr>
            <w:r w:rsidRPr="00EC1696">
              <w:rPr>
                <w:lang w:val="en-US"/>
              </w:rPr>
              <w:t>Male</w:t>
            </w:r>
          </w:p>
        </w:tc>
        <w:tc>
          <w:tcPr>
            <w:tcW w:w="1843" w:type="dxa"/>
          </w:tcPr>
          <w:p w14:paraId="1E5169BB" w14:textId="04DF0627" w:rsidR="00807D76" w:rsidRPr="00EC1696" w:rsidRDefault="00807D76" w:rsidP="007345A4">
            <w:pPr>
              <w:ind w:right="-46"/>
              <w:jc w:val="center"/>
            </w:pPr>
            <w:r w:rsidRPr="00EC1696">
              <w:t>1,22 (0,47</w:t>
            </w:r>
            <w:r w:rsidR="007345A4" w:rsidRPr="00EC1696">
              <w:t>–</w:t>
            </w:r>
            <w:r w:rsidRPr="00EC1696">
              <w:t>3,16)</w:t>
            </w:r>
          </w:p>
        </w:tc>
        <w:tc>
          <w:tcPr>
            <w:tcW w:w="992" w:type="dxa"/>
          </w:tcPr>
          <w:p w14:paraId="3451ED05" w14:textId="774A3D7C" w:rsidR="00807D76" w:rsidRPr="00EC1696" w:rsidRDefault="002B13FE" w:rsidP="003D526A">
            <w:pPr>
              <w:ind w:right="-46"/>
              <w:jc w:val="center"/>
            </w:pPr>
            <w:r w:rsidRPr="00EC1696">
              <w:t>0,003</w:t>
            </w:r>
          </w:p>
        </w:tc>
        <w:tc>
          <w:tcPr>
            <w:tcW w:w="992" w:type="dxa"/>
          </w:tcPr>
          <w:p w14:paraId="45FEBA99" w14:textId="22C9B438" w:rsidR="00807D76" w:rsidRPr="00EC1696" w:rsidRDefault="00807D76" w:rsidP="003D526A">
            <w:pPr>
              <w:ind w:right="-46"/>
              <w:jc w:val="center"/>
            </w:pPr>
            <w:r w:rsidRPr="00EC1696">
              <w:t>0,686</w:t>
            </w:r>
          </w:p>
        </w:tc>
      </w:tr>
      <w:tr w:rsidR="005E2C6D" w:rsidRPr="00EC1696" w14:paraId="3D7E3014" w14:textId="77777777" w:rsidTr="00CF5A06">
        <w:tc>
          <w:tcPr>
            <w:tcW w:w="5098" w:type="dxa"/>
          </w:tcPr>
          <w:p w14:paraId="2F1FDAE9" w14:textId="1ACBC682" w:rsidR="00807D76" w:rsidRPr="00EC1696" w:rsidRDefault="00B52DA4" w:rsidP="003D526A">
            <w:pPr>
              <w:ind w:right="-46"/>
              <w:jc w:val="both"/>
              <w:rPr>
                <w:lang w:val="en-US"/>
              </w:rPr>
            </w:pPr>
            <w:r w:rsidRPr="00EC1696">
              <w:rPr>
                <w:lang w:val="en-US"/>
              </w:rPr>
              <w:t>Absence of antenatal corticosteroid prophylaxis</w:t>
            </w:r>
          </w:p>
        </w:tc>
        <w:tc>
          <w:tcPr>
            <w:tcW w:w="1843" w:type="dxa"/>
          </w:tcPr>
          <w:p w14:paraId="741DF7FB" w14:textId="7AFBABB4" w:rsidR="00807D76" w:rsidRPr="00EC1696" w:rsidRDefault="00807D76" w:rsidP="007345A4">
            <w:pPr>
              <w:ind w:right="-46"/>
              <w:jc w:val="center"/>
            </w:pPr>
            <w:r w:rsidRPr="00EC1696">
              <w:t>1,44 (0,45</w:t>
            </w:r>
            <w:r w:rsidR="007345A4" w:rsidRPr="00EC1696">
              <w:t>–</w:t>
            </w:r>
            <w:r w:rsidRPr="00EC1696">
              <w:t>4,66)</w:t>
            </w:r>
          </w:p>
        </w:tc>
        <w:tc>
          <w:tcPr>
            <w:tcW w:w="992" w:type="dxa"/>
          </w:tcPr>
          <w:p w14:paraId="3CBF4222" w14:textId="757A53D2" w:rsidR="00807D76" w:rsidRPr="00EC1696" w:rsidRDefault="002B13FE" w:rsidP="003D526A">
            <w:pPr>
              <w:ind w:right="-46"/>
              <w:jc w:val="center"/>
            </w:pPr>
            <w:r w:rsidRPr="00EC1696">
              <w:t>0,008</w:t>
            </w:r>
          </w:p>
        </w:tc>
        <w:tc>
          <w:tcPr>
            <w:tcW w:w="992" w:type="dxa"/>
          </w:tcPr>
          <w:p w14:paraId="1058E60D" w14:textId="7E6F63A3" w:rsidR="00807D76" w:rsidRPr="00EC1696" w:rsidRDefault="00807D76" w:rsidP="003D526A">
            <w:pPr>
              <w:ind w:right="-46"/>
              <w:jc w:val="center"/>
            </w:pPr>
            <w:r w:rsidRPr="00EC1696">
              <w:t>0,541</w:t>
            </w:r>
          </w:p>
        </w:tc>
      </w:tr>
      <w:tr w:rsidR="005E2C6D" w:rsidRPr="00EC1696" w14:paraId="2EF42B6F" w14:textId="77777777" w:rsidTr="00CF5A06">
        <w:tc>
          <w:tcPr>
            <w:tcW w:w="5098" w:type="dxa"/>
          </w:tcPr>
          <w:p w14:paraId="59395C5D" w14:textId="339CB3F7" w:rsidR="00807D76" w:rsidRPr="00EC1696" w:rsidRDefault="00B52DA4" w:rsidP="001B006C">
            <w:pPr>
              <w:ind w:right="-46"/>
              <w:jc w:val="both"/>
              <w:rPr>
                <w:lang w:val="en-US"/>
              </w:rPr>
            </w:pPr>
            <w:proofErr w:type="spellStart"/>
            <w:r w:rsidRPr="00EC1696">
              <w:t>Cesarean</w:t>
            </w:r>
            <w:proofErr w:type="spellEnd"/>
            <w:r w:rsidRPr="00EC1696">
              <w:t xml:space="preserve"> </w:t>
            </w:r>
            <w:proofErr w:type="spellStart"/>
            <w:r w:rsidRPr="00EC1696">
              <w:t>section</w:t>
            </w:r>
            <w:proofErr w:type="spellEnd"/>
          </w:p>
        </w:tc>
        <w:tc>
          <w:tcPr>
            <w:tcW w:w="1843" w:type="dxa"/>
          </w:tcPr>
          <w:p w14:paraId="089948BC" w14:textId="597A30C3" w:rsidR="00807D76" w:rsidRPr="00EC1696" w:rsidRDefault="00807D76" w:rsidP="007345A4">
            <w:pPr>
              <w:ind w:right="-46"/>
              <w:jc w:val="center"/>
            </w:pPr>
            <w:r w:rsidRPr="00EC1696">
              <w:t>0,69 (0,24</w:t>
            </w:r>
            <w:r w:rsidR="007345A4" w:rsidRPr="00EC1696">
              <w:t>–</w:t>
            </w:r>
            <w:r w:rsidRPr="00EC1696">
              <w:t>1,95)</w:t>
            </w:r>
          </w:p>
        </w:tc>
        <w:tc>
          <w:tcPr>
            <w:tcW w:w="992" w:type="dxa"/>
          </w:tcPr>
          <w:p w14:paraId="7B880BD1" w14:textId="1A0B6FAF" w:rsidR="00807D76" w:rsidRPr="00EC1696" w:rsidRDefault="002B13FE" w:rsidP="003D526A">
            <w:pPr>
              <w:ind w:right="-46"/>
              <w:jc w:val="center"/>
            </w:pPr>
            <w:r w:rsidRPr="00EC1696">
              <w:t>0,002</w:t>
            </w:r>
          </w:p>
        </w:tc>
        <w:tc>
          <w:tcPr>
            <w:tcW w:w="992" w:type="dxa"/>
          </w:tcPr>
          <w:p w14:paraId="2D3A419F" w14:textId="5F209F37" w:rsidR="00807D76" w:rsidRPr="00EC1696" w:rsidRDefault="00807D76" w:rsidP="003D526A">
            <w:pPr>
              <w:ind w:right="-46"/>
              <w:jc w:val="center"/>
            </w:pPr>
            <w:r w:rsidRPr="00EC1696">
              <w:t>0,479</w:t>
            </w:r>
          </w:p>
        </w:tc>
      </w:tr>
      <w:tr w:rsidR="005E2C6D" w:rsidRPr="00EC1696" w14:paraId="082146AB" w14:textId="77777777" w:rsidTr="00CF5A06">
        <w:tc>
          <w:tcPr>
            <w:tcW w:w="5098" w:type="dxa"/>
          </w:tcPr>
          <w:p w14:paraId="12D69533" w14:textId="59ED5E9B" w:rsidR="00807D76" w:rsidRPr="00EC1696" w:rsidRDefault="00B52DA4" w:rsidP="003D526A">
            <w:pPr>
              <w:ind w:right="-46"/>
              <w:jc w:val="both"/>
            </w:pPr>
            <w:proofErr w:type="spellStart"/>
            <w:r w:rsidRPr="00EC1696">
              <w:t>Maternal</w:t>
            </w:r>
            <w:proofErr w:type="spellEnd"/>
            <w:r w:rsidRPr="00EC1696">
              <w:t xml:space="preserve"> </w:t>
            </w:r>
            <w:proofErr w:type="spellStart"/>
            <w:r w:rsidRPr="00EC1696">
              <w:t>diabetes</w:t>
            </w:r>
            <w:proofErr w:type="spellEnd"/>
            <w:r w:rsidRPr="00EC1696">
              <w:t xml:space="preserve"> </w:t>
            </w:r>
            <w:proofErr w:type="spellStart"/>
            <w:r w:rsidRPr="00EC1696">
              <w:t>mellitus</w:t>
            </w:r>
            <w:proofErr w:type="spellEnd"/>
          </w:p>
        </w:tc>
        <w:tc>
          <w:tcPr>
            <w:tcW w:w="1843" w:type="dxa"/>
          </w:tcPr>
          <w:p w14:paraId="4D266F69" w14:textId="3FAD7E1C" w:rsidR="00807D76" w:rsidRPr="00EC1696" w:rsidRDefault="00807D76" w:rsidP="007345A4">
            <w:pPr>
              <w:ind w:right="-46"/>
              <w:jc w:val="center"/>
            </w:pPr>
            <w:r w:rsidRPr="00EC1696">
              <w:t>0,83 (0,32</w:t>
            </w:r>
            <w:r w:rsidR="007345A4" w:rsidRPr="00EC1696">
              <w:t>–</w:t>
            </w:r>
            <w:r w:rsidRPr="00EC1696">
              <w:t>2,20)</w:t>
            </w:r>
          </w:p>
        </w:tc>
        <w:tc>
          <w:tcPr>
            <w:tcW w:w="992" w:type="dxa"/>
          </w:tcPr>
          <w:p w14:paraId="568CFD96" w14:textId="0A50F8DA" w:rsidR="00807D76" w:rsidRPr="00EC1696" w:rsidRDefault="002B13FE" w:rsidP="003D526A">
            <w:pPr>
              <w:ind w:right="-46"/>
              <w:jc w:val="center"/>
            </w:pPr>
            <w:r w:rsidRPr="00EC1696">
              <w:t>0,003</w:t>
            </w:r>
          </w:p>
        </w:tc>
        <w:tc>
          <w:tcPr>
            <w:tcW w:w="992" w:type="dxa"/>
          </w:tcPr>
          <w:p w14:paraId="79E959A7" w14:textId="0DC5715C" w:rsidR="00807D76" w:rsidRPr="00EC1696" w:rsidRDefault="00807D76" w:rsidP="003D526A">
            <w:pPr>
              <w:ind w:right="-46"/>
              <w:jc w:val="center"/>
            </w:pPr>
            <w:r w:rsidRPr="00EC1696">
              <w:t>0,713</w:t>
            </w:r>
          </w:p>
        </w:tc>
      </w:tr>
      <w:tr w:rsidR="005E2C6D" w:rsidRPr="00EC1696" w14:paraId="36A7BD23" w14:textId="77777777" w:rsidTr="00CF5A06">
        <w:tc>
          <w:tcPr>
            <w:tcW w:w="5098" w:type="dxa"/>
          </w:tcPr>
          <w:p w14:paraId="2151035A" w14:textId="6B9082AD" w:rsidR="00807D76" w:rsidRPr="00EC1696" w:rsidRDefault="00B52DA4" w:rsidP="001B006C">
            <w:pPr>
              <w:ind w:right="-46"/>
              <w:jc w:val="both"/>
              <w:rPr>
                <w:lang w:val="en-US"/>
              </w:rPr>
            </w:pPr>
            <w:proofErr w:type="spellStart"/>
            <w:r w:rsidRPr="00EC1696">
              <w:rPr>
                <w:lang w:val="en-US"/>
              </w:rPr>
              <w:t>FiO</w:t>
            </w:r>
            <w:proofErr w:type="spellEnd"/>
            <w:r w:rsidRPr="00EC1696">
              <w:rPr>
                <w:lang w:val="en-US"/>
              </w:rPr>
              <w:t>₂ during lung ultrasound, +1%</w:t>
            </w:r>
          </w:p>
        </w:tc>
        <w:tc>
          <w:tcPr>
            <w:tcW w:w="1843" w:type="dxa"/>
          </w:tcPr>
          <w:p w14:paraId="3BFA69CA" w14:textId="0D95622A" w:rsidR="00807D76" w:rsidRPr="00EC1696" w:rsidRDefault="00807D76" w:rsidP="007345A4">
            <w:pPr>
              <w:ind w:right="-46"/>
              <w:jc w:val="center"/>
            </w:pPr>
            <w:r w:rsidRPr="00EC1696">
              <w:t>1,04 (0,89</w:t>
            </w:r>
            <w:r w:rsidR="007345A4" w:rsidRPr="00EC1696">
              <w:t>–</w:t>
            </w:r>
            <w:r w:rsidRPr="00EC1696">
              <w:t>1,22)</w:t>
            </w:r>
          </w:p>
        </w:tc>
        <w:tc>
          <w:tcPr>
            <w:tcW w:w="992" w:type="dxa"/>
          </w:tcPr>
          <w:p w14:paraId="10B938E9" w14:textId="0AF47DCD" w:rsidR="00807D76" w:rsidRPr="00EC1696" w:rsidRDefault="002B13FE" w:rsidP="003D526A">
            <w:pPr>
              <w:ind w:right="-46"/>
              <w:jc w:val="center"/>
            </w:pPr>
            <w:r w:rsidRPr="00EC1696">
              <w:t>0,001</w:t>
            </w:r>
          </w:p>
        </w:tc>
        <w:tc>
          <w:tcPr>
            <w:tcW w:w="992" w:type="dxa"/>
          </w:tcPr>
          <w:p w14:paraId="2CC903E9" w14:textId="2A7D3EA8" w:rsidR="00807D76" w:rsidRPr="00EC1696" w:rsidRDefault="00807D76" w:rsidP="003D526A">
            <w:pPr>
              <w:ind w:right="-46"/>
              <w:jc w:val="center"/>
            </w:pPr>
            <w:r w:rsidRPr="00EC1696">
              <w:t>0,605</w:t>
            </w:r>
          </w:p>
        </w:tc>
      </w:tr>
    </w:tbl>
    <w:p w14:paraId="5BB7A1B0" w14:textId="35F9C509" w:rsidR="004C2D89" w:rsidRPr="00EC1696" w:rsidRDefault="00B52DA4" w:rsidP="005147A4">
      <w:pPr>
        <w:pStyle w:val="af2"/>
        <w:spacing w:line="360" w:lineRule="auto"/>
        <w:rPr>
          <w:bCs w:val="0"/>
          <w:lang w:val="en-US"/>
        </w:rPr>
      </w:pPr>
      <w:r w:rsidRPr="00EC1696">
        <w:rPr>
          <w:bCs w:val="0"/>
          <w:i/>
          <w:lang w:val="en-US"/>
        </w:rPr>
        <w:t>Note</w:t>
      </w:r>
      <w:r w:rsidR="007345A4" w:rsidRPr="00EC1696">
        <w:rPr>
          <w:bCs w:val="0"/>
          <w:i/>
          <w:lang w:val="en-US"/>
        </w:rPr>
        <w:t>.</w:t>
      </w:r>
      <w:r w:rsidR="007345A4" w:rsidRPr="00EC1696">
        <w:rPr>
          <w:bCs w:val="0"/>
          <w:lang w:val="en-US"/>
        </w:rPr>
        <w:t xml:space="preserve"> </w:t>
      </w:r>
      <w:r w:rsidRPr="00EC1696">
        <w:rPr>
          <w:bCs w:val="0"/>
          <w:lang w:val="en-US"/>
        </w:rPr>
        <w:t>OR (</w:t>
      </w:r>
      <w:r w:rsidRPr="00EC1696">
        <w:rPr>
          <w:bCs w:val="0"/>
        </w:rPr>
        <w:t>ОШ</w:t>
      </w:r>
      <w:r w:rsidRPr="00EC1696">
        <w:rPr>
          <w:bCs w:val="0"/>
          <w:lang w:val="en-US"/>
        </w:rPr>
        <w:t>) — odds ratio; CI (</w:t>
      </w:r>
      <w:r w:rsidRPr="00EC1696">
        <w:rPr>
          <w:bCs w:val="0"/>
        </w:rPr>
        <w:t>ДИ</w:t>
      </w:r>
      <w:r w:rsidRPr="00EC1696">
        <w:rPr>
          <w:bCs w:val="0"/>
          <w:lang w:val="en-US"/>
        </w:rPr>
        <w:t>) — confidence interval; US (</w:t>
      </w:r>
      <w:r w:rsidRPr="00EC1696">
        <w:rPr>
          <w:bCs w:val="0"/>
        </w:rPr>
        <w:t>УЗИ</w:t>
      </w:r>
      <w:r w:rsidRPr="00EC1696">
        <w:rPr>
          <w:bCs w:val="0"/>
          <w:lang w:val="en-US"/>
        </w:rPr>
        <w:t xml:space="preserve">) — ultrasound. </w:t>
      </w:r>
    </w:p>
    <w:p w14:paraId="28338161" w14:textId="77777777" w:rsidR="007345A4" w:rsidRPr="00EC1696" w:rsidRDefault="007345A4" w:rsidP="005147A4">
      <w:pPr>
        <w:pStyle w:val="af2"/>
        <w:spacing w:line="360" w:lineRule="auto"/>
        <w:rPr>
          <w:bCs w:val="0"/>
          <w:lang w:val="en-US"/>
        </w:rPr>
      </w:pPr>
    </w:p>
    <w:p w14:paraId="55FA418F" w14:textId="77777777" w:rsidR="002648EE" w:rsidRPr="00EC1696" w:rsidRDefault="002648EE" w:rsidP="00E41620">
      <w:pPr>
        <w:spacing w:line="360" w:lineRule="auto"/>
        <w:ind w:right="-46"/>
        <w:jc w:val="both"/>
        <w:rPr>
          <w:lang w:val="en-US"/>
        </w:rPr>
      </w:pPr>
    </w:p>
    <w:p w14:paraId="5DF156C7" w14:textId="3A7763F8" w:rsidR="00F21498" w:rsidRPr="00EC1696" w:rsidRDefault="00F21498" w:rsidP="00F21498">
      <w:pPr>
        <w:spacing w:line="360" w:lineRule="auto"/>
        <w:ind w:right="-46"/>
        <w:jc w:val="both"/>
        <w:rPr>
          <w:b/>
          <w:bCs/>
          <w:lang w:val="en-US"/>
        </w:rPr>
      </w:pPr>
      <w:r w:rsidRPr="00EC1696">
        <w:rPr>
          <w:b/>
          <w:bCs/>
          <w:lang w:val="en-US"/>
        </w:rPr>
        <w:t>RESEARCH LIMITATIONS</w:t>
      </w:r>
    </w:p>
    <w:p w14:paraId="68CDB8F5" w14:textId="2D4D2E3A" w:rsidR="00F21498" w:rsidRPr="00EC1696" w:rsidRDefault="00F21498" w:rsidP="00F21498">
      <w:pPr>
        <w:spacing w:line="360" w:lineRule="auto"/>
        <w:ind w:right="-46"/>
        <w:jc w:val="both"/>
        <w:rPr>
          <w:lang w:val="en-US"/>
        </w:rPr>
      </w:pPr>
      <w:r w:rsidRPr="00EC1696">
        <w:rPr>
          <w:lang w:val="en-US"/>
        </w:rPr>
        <w:t xml:space="preserve">It should be considered as the research limitations that the study was conducted in one clinical center, that limits the results generalizability to other clinical centers, both Russian and foreign ones, due to local or regional differences in surfactant administration protocols, doctors experience, and patient characteristics. Every infant was examined only once, that did not allow us to evaluate the dynamics of lung aeration via ultrasound, as well as the predictive value of this assessment with serial scanning, and interrater variability of scan results. Furthermore, the clinicians making the decision to administer surfactant were aware of the lung ultrasound findings. The ultrasound specialists were informed of the </w:t>
      </w:r>
      <w:proofErr w:type="spellStart"/>
      <w:r w:rsidRPr="00EC1696">
        <w:rPr>
          <w:lang w:val="en-US"/>
        </w:rPr>
        <w:t>FiO</w:t>
      </w:r>
      <w:proofErr w:type="spellEnd"/>
      <w:r w:rsidRPr="00EC1696">
        <w:rPr>
          <w:lang w:val="en-US"/>
        </w:rPr>
        <w:t>₂ levels. Altogether, it may have contributed to the high predictive accuracy of lung ultrasound for predicting surfactant administration.</w:t>
      </w:r>
    </w:p>
    <w:p w14:paraId="3D5611A4" w14:textId="77777777" w:rsidR="00F165E6" w:rsidRPr="00EC1696" w:rsidRDefault="00F165E6" w:rsidP="00E41620">
      <w:pPr>
        <w:spacing w:line="360" w:lineRule="auto"/>
        <w:ind w:right="-46"/>
        <w:jc w:val="both"/>
        <w:rPr>
          <w:b/>
          <w:color w:val="000000"/>
          <w:lang w:val="en-US"/>
        </w:rPr>
      </w:pPr>
    </w:p>
    <w:p w14:paraId="378BC3BB" w14:textId="211E8020" w:rsidR="00F165E6" w:rsidRPr="00EC1696" w:rsidRDefault="00F165E6" w:rsidP="00E41620">
      <w:pPr>
        <w:spacing w:line="360" w:lineRule="auto"/>
        <w:ind w:right="-46"/>
        <w:jc w:val="both"/>
        <w:rPr>
          <w:b/>
          <w:bCs/>
          <w:color w:val="000000"/>
          <w:lang w:val="en-US"/>
        </w:rPr>
      </w:pPr>
      <w:r w:rsidRPr="00EC1696">
        <w:rPr>
          <w:b/>
          <w:bCs/>
          <w:color w:val="000000"/>
          <w:lang w:val="en-US"/>
        </w:rPr>
        <w:t>AUTHORS</w:t>
      </w:r>
      <w:r w:rsidR="004A5D7D" w:rsidRPr="00EC1696">
        <w:rPr>
          <w:b/>
          <w:bCs/>
          <w:color w:val="000000"/>
          <w:lang w:val="en-US"/>
        </w:rPr>
        <w:t>’</w:t>
      </w:r>
      <w:r w:rsidRPr="00EC1696">
        <w:rPr>
          <w:b/>
          <w:bCs/>
          <w:color w:val="000000"/>
          <w:lang w:val="en-US"/>
        </w:rPr>
        <w:t xml:space="preserve"> CONTRIBUTIONS</w:t>
      </w:r>
    </w:p>
    <w:p w14:paraId="6AEB0807" w14:textId="6A410E60" w:rsidR="00B76036" w:rsidRPr="00EC1696" w:rsidRDefault="004A5D7D" w:rsidP="00E41620">
      <w:pPr>
        <w:spacing w:line="360" w:lineRule="auto"/>
        <w:ind w:right="-46"/>
        <w:jc w:val="both"/>
        <w:rPr>
          <w:color w:val="000000"/>
          <w:lang w:val="en-US"/>
        </w:rPr>
      </w:pPr>
      <w:r w:rsidRPr="00EC1696">
        <w:rPr>
          <w:b/>
          <w:color w:val="000000"/>
          <w:lang w:val="en-US"/>
        </w:rPr>
        <w:t>Vadim Yu. Starkov</w:t>
      </w:r>
      <w:r w:rsidR="00B76036" w:rsidRPr="00EC1696">
        <w:rPr>
          <w:color w:val="000000"/>
          <w:lang w:val="en-US"/>
        </w:rPr>
        <w:t xml:space="preserve"> </w:t>
      </w:r>
      <w:r w:rsidRPr="00EC1696">
        <w:rPr>
          <w:color w:val="000000"/>
          <w:lang w:val="en-US"/>
        </w:rPr>
        <w:t>—</w:t>
      </w:r>
      <w:r w:rsidR="00B76036" w:rsidRPr="00EC1696">
        <w:rPr>
          <w:color w:val="000000"/>
          <w:lang w:val="en-US"/>
        </w:rPr>
        <w:t xml:space="preserve"> </w:t>
      </w:r>
      <w:r w:rsidR="005A0B40" w:rsidRPr="00EC1696">
        <w:rPr>
          <w:color w:val="000000"/>
          <w:lang w:val="en-US"/>
        </w:rPr>
        <w:t>study concept</w:t>
      </w:r>
      <w:r w:rsidR="00B76036" w:rsidRPr="00EC1696">
        <w:rPr>
          <w:color w:val="000000"/>
          <w:lang w:val="en-US"/>
        </w:rPr>
        <w:t xml:space="preserve">, methodology, investigation, data analysis, </w:t>
      </w:r>
      <w:r w:rsidR="005A0B40" w:rsidRPr="00EC1696">
        <w:rPr>
          <w:color w:val="000000"/>
          <w:lang w:val="en-US"/>
        </w:rPr>
        <w:t>manuscript</w:t>
      </w:r>
      <w:r w:rsidR="00B76036" w:rsidRPr="00EC1696">
        <w:rPr>
          <w:color w:val="000000"/>
          <w:lang w:val="en-US"/>
        </w:rPr>
        <w:t xml:space="preserve"> draft </w:t>
      </w:r>
      <w:r w:rsidR="005A0B40" w:rsidRPr="00EC1696">
        <w:rPr>
          <w:color w:val="000000"/>
          <w:lang w:val="en-US"/>
        </w:rPr>
        <w:t>writing</w:t>
      </w:r>
      <w:r w:rsidR="00B76036" w:rsidRPr="00EC1696">
        <w:rPr>
          <w:color w:val="000000"/>
          <w:lang w:val="en-US"/>
        </w:rPr>
        <w:t xml:space="preserve">, </w:t>
      </w:r>
      <w:r w:rsidR="005A0B40" w:rsidRPr="00EC1696">
        <w:rPr>
          <w:color w:val="000000"/>
          <w:lang w:val="en-US"/>
        </w:rPr>
        <w:t xml:space="preserve">manuscript </w:t>
      </w:r>
      <w:r w:rsidR="00B76036" w:rsidRPr="00EC1696">
        <w:rPr>
          <w:color w:val="000000"/>
          <w:lang w:val="en-US"/>
        </w:rPr>
        <w:t>review and editing.</w:t>
      </w:r>
    </w:p>
    <w:p w14:paraId="559FD294" w14:textId="6E77F327" w:rsidR="00B76036" w:rsidRPr="00EC1696" w:rsidRDefault="007B4101" w:rsidP="00E41620">
      <w:pPr>
        <w:spacing w:line="360" w:lineRule="auto"/>
        <w:ind w:right="-46"/>
        <w:jc w:val="both"/>
        <w:rPr>
          <w:color w:val="000000"/>
          <w:lang w:val="en-US"/>
        </w:rPr>
      </w:pPr>
      <w:r w:rsidRPr="00EC1696">
        <w:rPr>
          <w:b/>
          <w:color w:val="000000"/>
          <w:lang w:val="en-US"/>
        </w:rPr>
        <w:t>Evgeny V. Shestak</w:t>
      </w:r>
      <w:r w:rsidR="00B76036" w:rsidRPr="00EC1696">
        <w:rPr>
          <w:color w:val="000000"/>
          <w:lang w:val="en-US"/>
        </w:rPr>
        <w:t xml:space="preserve"> </w:t>
      </w:r>
      <w:r w:rsidRPr="00EC1696">
        <w:rPr>
          <w:color w:val="000000"/>
          <w:lang w:val="en-US"/>
        </w:rPr>
        <w:t>—</w:t>
      </w:r>
      <w:r w:rsidR="00B76036" w:rsidRPr="00EC1696">
        <w:rPr>
          <w:color w:val="000000"/>
          <w:lang w:val="en-US"/>
        </w:rPr>
        <w:t xml:space="preserve"> </w:t>
      </w:r>
      <w:r w:rsidR="00701310" w:rsidRPr="00EC1696">
        <w:rPr>
          <w:color w:val="000000"/>
          <w:lang w:val="en-US"/>
        </w:rPr>
        <w:t>study concept, methodology</w:t>
      </w:r>
      <w:r w:rsidR="00B76036" w:rsidRPr="00EC1696">
        <w:rPr>
          <w:color w:val="000000"/>
          <w:lang w:val="en-US"/>
        </w:rPr>
        <w:t xml:space="preserve">, supervision, data analysis, </w:t>
      </w:r>
      <w:r w:rsidR="00701310" w:rsidRPr="00EC1696">
        <w:rPr>
          <w:color w:val="000000"/>
          <w:lang w:val="en-US"/>
        </w:rPr>
        <w:t>manuscript review and editing</w:t>
      </w:r>
      <w:r w:rsidR="00B76036" w:rsidRPr="00EC1696">
        <w:rPr>
          <w:color w:val="000000"/>
          <w:lang w:val="en-US"/>
        </w:rPr>
        <w:t>.</w:t>
      </w:r>
    </w:p>
    <w:p w14:paraId="6F5E501B" w14:textId="00D59A1A" w:rsidR="00B76036" w:rsidRPr="00EC1696" w:rsidRDefault="007B4101" w:rsidP="00E41620">
      <w:pPr>
        <w:spacing w:line="360" w:lineRule="auto"/>
        <w:ind w:right="-46"/>
        <w:jc w:val="both"/>
        <w:rPr>
          <w:color w:val="000000"/>
          <w:lang w:val="en-US"/>
        </w:rPr>
      </w:pPr>
      <w:r w:rsidRPr="00EC1696">
        <w:rPr>
          <w:b/>
          <w:color w:val="000000"/>
          <w:lang w:val="en-US"/>
        </w:rPr>
        <w:t>Olga P. Kovtun</w:t>
      </w:r>
      <w:r w:rsidR="00B76036" w:rsidRPr="00EC1696">
        <w:rPr>
          <w:color w:val="000000"/>
          <w:lang w:val="en-US"/>
        </w:rPr>
        <w:t xml:space="preserve"> </w:t>
      </w:r>
      <w:r w:rsidRPr="00EC1696">
        <w:rPr>
          <w:color w:val="000000"/>
          <w:lang w:val="en-US"/>
        </w:rPr>
        <w:t xml:space="preserve">— </w:t>
      </w:r>
      <w:r w:rsidR="005A0B40" w:rsidRPr="00EC1696">
        <w:rPr>
          <w:color w:val="000000"/>
          <w:lang w:val="en-US"/>
        </w:rPr>
        <w:t>study concept</w:t>
      </w:r>
      <w:r w:rsidR="00B76036" w:rsidRPr="00EC1696">
        <w:rPr>
          <w:color w:val="000000"/>
          <w:lang w:val="en-US"/>
        </w:rPr>
        <w:t>.</w:t>
      </w:r>
    </w:p>
    <w:p w14:paraId="58B6DC22" w14:textId="03952C25" w:rsidR="002648EE" w:rsidRPr="00EC1696" w:rsidRDefault="007B4101" w:rsidP="00E41620">
      <w:pPr>
        <w:spacing w:line="360" w:lineRule="auto"/>
        <w:ind w:right="-46"/>
        <w:jc w:val="both"/>
        <w:rPr>
          <w:color w:val="000000"/>
          <w:lang w:val="en-US"/>
        </w:rPr>
      </w:pPr>
      <w:r w:rsidRPr="00EC1696">
        <w:rPr>
          <w:b/>
          <w:color w:val="000000"/>
          <w:lang w:val="en-US"/>
        </w:rPr>
        <w:t xml:space="preserve">Dmitry S. </w:t>
      </w:r>
      <w:proofErr w:type="spellStart"/>
      <w:r w:rsidRPr="00EC1696">
        <w:rPr>
          <w:b/>
          <w:color w:val="000000"/>
          <w:lang w:val="en-US"/>
        </w:rPr>
        <w:t>Dodrov</w:t>
      </w:r>
      <w:proofErr w:type="spellEnd"/>
      <w:r w:rsidR="00B76036" w:rsidRPr="00EC1696">
        <w:rPr>
          <w:color w:val="000000"/>
          <w:lang w:val="en-US"/>
        </w:rPr>
        <w:t xml:space="preserve"> </w:t>
      </w:r>
      <w:r w:rsidRPr="00EC1696">
        <w:rPr>
          <w:color w:val="000000"/>
          <w:lang w:val="en-US"/>
        </w:rPr>
        <w:t>—</w:t>
      </w:r>
      <w:r w:rsidR="00B76036" w:rsidRPr="00EC1696">
        <w:rPr>
          <w:color w:val="000000"/>
          <w:lang w:val="en-US"/>
        </w:rPr>
        <w:t xml:space="preserve"> project administration, </w:t>
      </w:r>
      <w:r w:rsidR="005A0B40" w:rsidRPr="00EC1696">
        <w:rPr>
          <w:color w:val="000000"/>
          <w:lang w:val="en-US"/>
        </w:rPr>
        <w:t>research support</w:t>
      </w:r>
      <w:r w:rsidR="00B76036" w:rsidRPr="00EC1696">
        <w:rPr>
          <w:color w:val="000000"/>
          <w:lang w:val="en-US"/>
        </w:rPr>
        <w:t>.</w:t>
      </w:r>
    </w:p>
    <w:p w14:paraId="5FFBA5C6" w14:textId="77777777" w:rsidR="00CB71AD" w:rsidRPr="00EC1696" w:rsidRDefault="00CB71AD" w:rsidP="00E41620">
      <w:pPr>
        <w:spacing w:line="360" w:lineRule="auto"/>
        <w:ind w:right="-46"/>
        <w:jc w:val="both"/>
        <w:rPr>
          <w:color w:val="000000"/>
          <w:lang w:val="en-US"/>
        </w:rPr>
      </w:pPr>
    </w:p>
    <w:p w14:paraId="27788E7A" w14:textId="1FCF8450" w:rsidR="00F165E6" w:rsidRPr="00EC1696" w:rsidRDefault="004A5D7D" w:rsidP="00E41620">
      <w:pPr>
        <w:spacing w:line="360" w:lineRule="auto"/>
        <w:ind w:right="-46"/>
        <w:jc w:val="both"/>
        <w:rPr>
          <w:b/>
          <w:color w:val="000000"/>
          <w:lang w:val="en-US"/>
        </w:rPr>
      </w:pPr>
      <w:r w:rsidRPr="00EC1696">
        <w:rPr>
          <w:b/>
          <w:color w:val="000000"/>
          <w:lang w:val="en-US"/>
        </w:rPr>
        <w:t>FINANCING</w:t>
      </w:r>
      <w:r w:rsidR="00F165E6" w:rsidRPr="00EC1696">
        <w:rPr>
          <w:b/>
          <w:color w:val="000000"/>
          <w:lang w:val="en-US"/>
        </w:rPr>
        <w:t xml:space="preserve"> SOURCE</w:t>
      </w:r>
    </w:p>
    <w:p w14:paraId="1A099DCC" w14:textId="47CFD17A" w:rsidR="00F165E6" w:rsidRPr="00EC1696" w:rsidRDefault="004A5D7D" w:rsidP="00E41620">
      <w:pPr>
        <w:spacing w:line="360" w:lineRule="auto"/>
        <w:ind w:right="-46"/>
        <w:jc w:val="both"/>
        <w:rPr>
          <w:bCs/>
          <w:color w:val="000000"/>
          <w:lang w:val="en-US"/>
        </w:rPr>
      </w:pPr>
      <w:r w:rsidRPr="00EC1696">
        <w:rPr>
          <w:bCs/>
          <w:color w:val="000000"/>
          <w:lang w:val="en-US"/>
        </w:rPr>
        <w:t>Not specified.</w:t>
      </w:r>
    </w:p>
    <w:p w14:paraId="0BA8DF42" w14:textId="77777777" w:rsidR="00CB71AD" w:rsidRPr="00EC1696" w:rsidRDefault="00CB71AD" w:rsidP="00E41620">
      <w:pPr>
        <w:spacing w:line="360" w:lineRule="auto"/>
        <w:ind w:right="-46"/>
        <w:jc w:val="both"/>
        <w:rPr>
          <w:bCs/>
          <w:color w:val="000000"/>
          <w:lang w:val="en-US"/>
        </w:rPr>
      </w:pPr>
    </w:p>
    <w:p w14:paraId="10AA47F9" w14:textId="15133E15" w:rsidR="00F165E6" w:rsidRPr="00EC1696" w:rsidRDefault="00F165E6" w:rsidP="00E41620">
      <w:pPr>
        <w:spacing w:line="360" w:lineRule="auto"/>
        <w:ind w:right="-46"/>
        <w:jc w:val="both"/>
        <w:rPr>
          <w:b/>
          <w:bCs/>
          <w:color w:val="000000"/>
          <w:lang w:val="en-US"/>
        </w:rPr>
      </w:pPr>
      <w:r w:rsidRPr="00EC1696">
        <w:rPr>
          <w:b/>
          <w:bCs/>
          <w:color w:val="000000"/>
          <w:lang w:val="en-US"/>
        </w:rPr>
        <w:t>DISCLOSURE OF INTEREST</w:t>
      </w:r>
    </w:p>
    <w:p w14:paraId="1DB3B2E4" w14:textId="11157580" w:rsidR="00F165E6" w:rsidRPr="00EC1696" w:rsidRDefault="004A5D7D" w:rsidP="00E41620">
      <w:pPr>
        <w:spacing w:line="360" w:lineRule="auto"/>
        <w:ind w:right="-46"/>
        <w:jc w:val="both"/>
        <w:rPr>
          <w:color w:val="000000"/>
          <w:lang w:val="en-US"/>
        </w:rPr>
      </w:pPr>
      <w:r w:rsidRPr="00EC1696">
        <w:rPr>
          <w:color w:val="000000"/>
          <w:lang w:val="en-US"/>
        </w:rPr>
        <w:t>Not declared</w:t>
      </w:r>
      <w:r w:rsidR="00F165E6" w:rsidRPr="00EC1696">
        <w:rPr>
          <w:color w:val="000000"/>
          <w:lang w:val="en-US"/>
        </w:rPr>
        <w:t>.</w:t>
      </w:r>
    </w:p>
    <w:sectPr w:rsidR="00F165E6" w:rsidRPr="00EC1696" w:rsidSect="00A64C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3F4B"/>
    <w:multiLevelType w:val="hybridMultilevel"/>
    <w:tmpl w:val="927060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9764B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8D3E55"/>
    <w:multiLevelType w:val="multilevel"/>
    <w:tmpl w:val="4950E79A"/>
    <w:lvl w:ilvl="0">
      <w:start w:val="1"/>
      <w:numFmt w:val="decimal"/>
      <w:lvlText w:val="%1."/>
      <w:lvlJc w:val="left"/>
      <w:pPr>
        <w:ind w:left="360" w:hanging="360"/>
      </w:pPr>
      <w:rPr>
        <w:b/>
        <w:bCs w:val="0"/>
        <w:color w:val="auto"/>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E240A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1C74CC"/>
    <w:multiLevelType w:val="hybridMultilevel"/>
    <w:tmpl w:val="1E2A9D90"/>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8C5EE2"/>
    <w:multiLevelType w:val="multilevel"/>
    <w:tmpl w:val="F2903AB2"/>
    <w:lvl w:ilvl="0">
      <w:start w:val="7"/>
      <w:numFmt w:val="decimal"/>
      <w:lvlText w:val="%1."/>
      <w:lvlJc w:val="left"/>
      <w:pPr>
        <w:ind w:left="360" w:hanging="360"/>
      </w:pPr>
      <w:rPr>
        <w:rFonts w:hint="default"/>
      </w:rPr>
    </w:lvl>
    <w:lvl w:ilvl="1">
      <w:start w:val="7"/>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471210"/>
    <w:multiLevelType w:val="multilevel"/>
    <w:tmpl w:val="4950E79A"/>
    <w:lvl w:ilvl="0">
      <w:start w:val="1"/>
      <w:numFmt w:val="decimal"/>
      <w:lvlText w:val="%1."/>
      <w:lvlJc w:val="left"/>
      <w:pPr>
        <w:ind w:left="360" w:hanging="360"/>
      </w:pPr>
      <w:rPr>
        <w:b/>
        <w:bCs w:val="0"/>
        <w:color w:val="auto"/>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CA734A"/>
    <w:multiLevelType w:val="multilevel"/>
    <w:tmpl w:val="4950E79A"/>
    <w:lvl w:ilvl="0">
      <w:start w:val="1"/>
      <w:numFmt w:val="decimal"/>
      <w:lvlText w:val="%1."/>
      <w:lvlJc w:val="left"/>
      <w:pPr>
        <w:ind w:left="360" w:hanging="360"/>
      </w:pPr>
      <w:rPr>
        <w:b/>
        <w:bCs w:val="0"/>
        <w:color w:val="auto"/>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5C57F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C2E520E"/>
    <w:multiLevelType w:val="hybridMultilevel"/>
    <w:tmpl w:val="60EEFD46"/>
    <w:lvl w:ilvl="0" w:tplc="0419000F">
      <w:start w:val="1"/>
      <w:numFmt w:val="decimal"/>
      <w:lvlText w:val="%1."/>
      <w:lvlJc w:val="left"/>
      <w:pPr>
        <w:ind w:left="2345" w:hanging="360"/>
      </w:p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10" w15:restartNumberingAfterBreak="0">
    <w:nsid w:val="1EDC0FD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16A14E4"/>
    <w:multiLevelType w:val="multilevel"/>
    <w:tmpl w:val="0419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2" w15:restartNumberingAfterBreak="0">
    <w:nsid w:val="22955A4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8173FD1"/>
    <w:multiLevelType w:val="hybridMultilevel"/>
    <w:tmpl w:val="488441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3F7B0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EF3B1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DA443F"/>
    <w:multiLevelType w:val="hybridMultilevel"/>
    <w:tmpl w:val="7D968B0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C84F8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D94DDD"/>
    <w:multiLevelType w:val="hybridMultilevel"/>
    <w:tmpl w:val="BDECBC36"/>
    <w:lvl w:ilvl="0" w:tplc="D44051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3EA301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C8000FD"/>
    <w:multiLevelType w:val="hybridMultilevel"/>
    <w:tmpl w:val="B9DE162E"/>
    <w:lvl w:ilvl="0" w:tplc="0419000F">
      <w:start w:val="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FB65D7"/>
    <w:multiLevelType w:val="multilevel"/>
    <w:tmpl w:val="F2903AB2"/>
    <w:lvl w:ilvl="0">
      <w:start w:val="7"/>
      <w:numFmt w:val="decimal"/>
      <w:lvlText w:val="%1."/>
      <w:lvlJc w:val="left"/>
      <w:pPr>
        <w:ind w:left="360" w:hanging="360"/>
      </w:pPr>
      <w:rPr>
        <w:rFonts w:hint="default"/>
      </w:rPr>
    </w:lvl>
    <w:lvl w:ilvl="1">
      <w:start w:val="7"/>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6E52E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4BD3109"/>
    <w:multiLevelType w:val="hybridMultilevel"/>
    <w:tmpl w:val="71E4943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58225040"/>
    <w:multiLevelType w:val="hybridMultilevel"/>
    <w:tmpl w:val="C19E81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C9C294A"/>
    <w:multiLevelType w:val="hybridMultilevel"/>
    <w:tmpl w:val="7FA07E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CF147A7"/>
    <w:multiLevelType w:val="multilevel"/>
    <w:tmpl w:val="20E2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6455F9"/>
    <w:multiLevelType w:val="multilevel"/>
    <w:tmpl w:val="CD920842"/>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60D63144"/>
    <w:multiLevelType w:val="hybridMultilevel"/>
    <w:tmpl w:val="360CBA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2274C5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6603ED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B34783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C652D8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A0505F"/>
    <w:multiLevelType w:val="multilevel"/>
    <w:tmpl w:val="43405548"/>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 w15:restartNumberingAfterBreak="0">
    <w:nsid w:val="72556561"/>
    <w:multiLevelType w:val="hybridMultilevel"/>
    <w:tmpl w:val="0DEA1AA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45381707">
    <w:abstractNumId w:val="9"/>
  </w:num>
  <w:num w:numId="2" w16cid:durableId="1028677569">
    <w:abstractNumId w:val="23"/>
  </w:num>
  <w:num w:numId="3" w16cid:durableId="1624464483">
    <w:abstractNumId w:val="6"/>
  </w:num>
  <w:num w:numId="4" w16cid:durableId="2119565456">
    <w:abstractNumId w:val="12"/>
  </w:num>
  <w:num w:numId="5" w16cid:durableId="1207260191">
    <w:abstractNumId w:val="31"/>
  </w:num>
  <w:num w:numId="6" w16cid:durableId="1358308117">
    <w:abstractNumId w:val="22"/>
  </w:num>
  <w:num w:numId="7" w16cid:durableId="1225946527">
    <w:abstractNumId w:val="11"/>
  </w:num>
  <w:num w:numId="8" w16cid:durableId="489634477">
    <w:abstractNumId w:val="14"/>
  </w:num>
  <w:num w:numId="9" w16cid:durableId="1519004199">
    <w:abstractNumId w:val="30"/>
  </w:num>
  <w:num w:numId="10" w16cid:durableId="40254094">
    <w:abstractNumId w:val="10"/>
  </w:num>
  <w:num w:numId="11" w16cid:durableId="1878854054">
    <w:abstractNumId w:val="17"/>
  </w:num>
  <w:num w:numId="12" w16cid:durableId="1346858035">
    <w:abstractNumId w:val="3"/>
  </w:num>
  <w:num w:numId="13" w16cid:durableId="1881553351">
    <w:abstractNumId w:val="8"/>
  </w:num>
  <w:num w:numId="14" w16cid:durableId="1363556358">
    <w:abstractNumId w:val="1"/>
  </w:num>
  <w:num w:numId="15" w16cid:durableId="1589120590">
    <w:abstractNumId w:val="19"/>
  </w:num>
  <w:num w:numId="16" w16cid:durableId="220332220">
    <w:abstractNumId w:val="32"/>
  </w:num>
  <w:num w:numId="17" w16cid:durableId="769854518">
    <w:abstractNumId w:val="29"/>
  </w:num>
  <w:num w:numId="18" w16cid:durableId="1101879706">
    <w:abstractNumId w:val="15"/>
  </w:num>
  <w:num w:numId="19" w16cid:durableId="1468742332">
    <w:abstractNumId w:val="20"/>
  </w:num>
  <w:num w:numId="20" w16cid:durableId="628316361">
    <w:abstractNumId w:val="27"/>
  </w:num>
  <w:num w:numId="21" w16cid:durableId="240213170">
    <w:abstractNumId w:val="33"/>
  </w:num>
  <w:num w:numId="22" w16cid:durableId="1680083473">
    <w:abstractNumId w:val="16"/>
  </w:num>
  <w:num w:numId="23" w16cid:durableId="182549281">
    <w:abstractNumId w:val="13"/>
  </w:num>
  <w:num w:numId="24" w16cid:durableId="133064463">
    <w:abstractNumId w:val="28"/>
  </w:num>
  <w:num w:numId="25" w16cid:durableId="1148742375">
    <w:abstractNumId w:val="26"/>
  </w:num>
  <w:num w:numId="26" w16cid:durableId="1643656593">
    <w:abstractNumId w:val="0"/>
  </w:num>
  <w:num w:numId="27" w16cid:durableId="1131485844">
    <w:abstractNumId w:val="2"/>
  </w:num>
  <w:num w:numId="28" w16cid:durableId="776369096">
    <w:abstractNumId w:val="7"/>
  </w:num>
  <w:num w:numId="29" w16cid:durableId="472212428">
    <w:abstractNumId w:val="21"/>
  </w:num>
  <w:num w:numId="30" w16cid:durableId="1925723084">
    <w:abstractNumId w:val="5"/>
  </w:num>
  <w:num w:numId="31" w16cid:durableId="1707296490">
    <w:abstractNumId w:val="24"/>
  </w:num>
  <w:num w:numId="32" w16cid:durableId="616177822">
    <w:abstractNumId w:val="25"/>
  </w:num>
  <w:num w:numId="33" w16cid:durableId="1580094774">
    <w:abstractNumId w:val="18"/>
  </w:num>
  <w:num w:numId="34" w16cid:durableId="1365325637">
    <w:abstractNumId w:val="34"/>
  </w:num>
  <w:num w:numId="35" w16cid:durableId="6280498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BC7"/>
    <w:rsid w:val="000041D7"/>
    <w:rsid w:val="00005315"/>
    <w:rsid w:val="00007A81"/>
    <w:rsid w:val="0001114C"/>
    <w:rsid w:val="00013751"/>
    <w:rsid w:val="000139A9"/>
    <w:rsid w:val="000161BC"/>
    <w:rsid w:val="0002479D"/>
    <w:rsid w:val="000249B5"/>
    <w:rsid w:val="00030352"/>
    <w:rsid w:val="00030FA4"/>
    <w:rsid w:val="000358AA"/>
    <w:rsid w:val="0003692D"/>
    <w:rsid w:val="00041844"/>
    <w:rsid w:val="00045A23"/>
    <w:rsid w:val="000521F8"/>
    <w:rsid w:val="000524E9"/>
    <w:rsid w:val="000538A3"/>
    <w:rsid w:val="00053E3D"/>
    <w:rsid w:val="0005585B"/>
    <w:rsid w:val="0005703B"/>
    <w:rsid w:val="00057131"/>
    <w:rsid w:val="00061230"/>
    <w:rsid w:val="0006286B"/>
    <w:rsid w:val="00065458"/>
    <w:rsid w:val="00065DCD"/>
    <w:rsid w:val="00072130"/>
    <w:rsid w:val="000722A9"/>
    <w:rsid w:val="000729E9"/>
    <w:rsid w:val="00073C46"/>
    <w:rsid w:val="000756B6"/>
    <w:rsid w:val="00077D6E"/>
    <w:rsid w:val="00080EEE"/>
    <w:rsid w:val="000848B6"/>
    <w:rsid w:val="0008582A"/>
    <w:rsid w:val="000909D8"/>
    <w:rsid w:val="00090C5B"/>
    <w:rsid w:val="00091087"/>
    <w:rsid w:val="00093226"/>
    <w:rsid w:val="00094B5A"/>
    <w:rsid w:val="000955AE"/>
    <w:rsid w:val="00096D41"/>
    <w:rsid w:val="000A2C3F"/>
    <w:rsid w:val="000A4D08"/>
    <w:rsid w:val="000A4D2A"/>
    <w:rsid w:val="000A5001"/>
    <w:rsid w:val="000A540F"/>
    <w:rsid w:val="000A778B"/>
    <w:rsid w:val="000B1D00"/>
    <w:rsid w:val="000B2CC5"/>
    <w:rsid w:val="000B3867"/>
    <w:rsid w:val="000B434C"/>
    <w:rsid w:val="000B67C0"/>
    <w:rsid w:val="000B6AB6"/>
    <w:rsid w:val="000C350E"/>
    <w:rsid w:val="000C386C"/>
    <w:rsid w:val="000C477A"/>
    <w:rsid w:val="000C657B"/>
    <w:rsid w:val="000D0DAC"/>
    <w:rsid w:val="000D15E6"/>
    <w:rsid w:val="000D177E"/>
    <w:rsid w:val="000D5326"/>
    <w:rsid w:val="000D631A"/>
    <w:rsid w:val="000D6BD7"/>
    <w:rsid w:val="000E1534"/>
    <w:rsid w:val="000E17AA"/>
    <w:rsid w:val="000E34FF"/>
    <w:rsid w:val="000E5589"/>
    <w:rsid w:val="000E66A1"/>
    <w:rsid w:val="000F2533"/>
    <w:rsid w:val="000F2659"/>
    <w:rsid w:val="000F69DB"/>
    <w:rsid w:val="000F71ED"/>
    <w:rsid w:val="00102465"/>
    <w:rsid w:val="001024A5"/>
    <w:rsid w:val="00102572"/>
    <w:rsid w:val="0010337E"/>
    <w:rsid w:val="00105339"/>
    <w:rsid w:val="00105F6E"/>
    <w:rsid w:val="00106FB3"/>
    <w:rsid w:val="0011264D"/>
    <w:rsid w:val="00112BC1"/>
    <w:rsid w:val="00116AAE"/>
    <w:rsid w:val="00121A59"/>
    <w:rsid w:val="001223B6"/>
    <w:rsid w:val="00122442"/>
    <w:rsid w:val="00122ADA"/>
    <w:rsid w:val="00123D66"/>
    <w:rsid w:val="00125384"/>
    <w:rsid w:val="001255B6"/>
    <w:rsid w:val="0012632A"/>
    <w:rsid w:val="00127F85"/>
    <w:rsid w:val="001303F9"/>
    <w:rsid w:val="00130417"/>
    <w:rsid w:val="001326EB"/>
    <w:rsid w:val="001327AD"/>
    <w:rsid w:val="00133122"/>
    <w:rsid w:val="00134866"/>
    <w:rsid w:val="0013630D"/>
    <w:rsid w:val="00136861"/>
    <w:rsid w:val="001621AB"/>
    <w:rsid w:val="001672ED"/>
    <w:rsid w:val="00167A25"/>
    <w:rsid w:val="00170B50"/>
    <w:rsid w:val="00174DC2"/>
    <w:rsid w:val="001752D3"/>
    <w:rsid w:val="00175750"/>
    <w:rsid w:val="00176BA5"/>
    <w:rsid w:val="001810B4"/>
    <w:rsid w:val="00182259"/>
    <w:rsid w:val="00186390"/>
    <w:rsid w:val="00191CD4"/>
    <w:rsid w:val="001941AE"/>
    <w:rsid w:val="00194C90"/>
    <w:rsid w:val="00197D05"/>
    <w:rsid w:val="001A02DE"/>
    <w:rsid w:val="001A268F"/>
    <w:rsid w:val="001A28E7"/>
    <w:rsid w:val="001A4B6F"/>
    <w:rsid w:val="001B006C"/>
    <w:rsid w:val="001B5767"/>
    <w:rsid w:val="001B70AE"/>
    <w:rsid w:val="001C19F0"/>
    <w:rsid w:val="001C4206"/>
    <w:rsid w:val="001C549D"/>
    <w:rsid w:val="001C6F72"/>
    <w:rsid w:val="001D1F31"/>
    <w:rsid w:val="001D1F99"/>
    <w:rsid w:val="001D3F99"/>
    <w:rsid w:val="001D4240"/>
    <w:rsid w:val="001E2A1F"/>
    <w:rsid w:val="001F0691"/>
    <w:rsid w:val="001F3F66"/>
    <w:rsid w:val="002108BA"/>
    <w:rsid w:val="002121E5"/>
    <w:rsid w:val="00215F62"/>
    <w:rsid w:val="002179D1"/>
    <w:rsid w:val="00226591"/>
    <w:rsid w:val="002277BB"/>
    <w:rsid w:val="00230762"/>
    <w:rsid w:val="00231189"/>
    <w:rsid w:val="00241128"/>
    <w:rsid w:val="0024209D"/>
    <w:rsid w:val="0024248B"/>
    <w:rsid w:val="00243597"/>
    <w:rsid w:val="002442C9"/>
    <w:rsid w:val="00246CF7"/>
    <w:rsid w:val="0024704E"/>
    <w:rsid w:val="00247E3B"/>
    <w:rsid w:val="002502DF"/>
    <w:rsid w:val="00250388"/>
    <w:rsid w:val="00250BBE"/>
    <w:rsid w:val="00254B99"/>
    <w:rsid w:val="002612C6"/>
    <w:rsid w:val="00261DE0"/>
    <w:rsid w:val="002648EE"/>
    <w:rsid w:val="002657F1"/>
    <w:rsid w:val="002677F8"/>
    <w:rsid w:val="00270360"/>
    <w:rsid w:val="00274189"/>
    <w:rsid w:val="00274C48"/>
    <w:rsid w:val="00275ED3"/>
    <w:rsid w:val="00283942"/>
    <w:rsid w:val="002873DF"/>
    <w:rsid w:val="00296BE8"/>
    <w:rsid w:val="0029774C"/>
    <w:rsid w:val="002977E3"/>
    <w:rsid w:val="002A1029"/>
    <w:rsid w:val="002B01AE"/>
    <w:rsid w:val="002B13FE"/>
    <w:rsid w:val="002B153C"/>
    <w:rsid w:val="002B1639"/>
    <w:rsid w:val="002B60A8"/>
    <w:rsid w:val="002B740B"/>
    <w:rsid w:val="002B7C01"/>
    <w:rsid w:val="002C2C83"/>
    <w:rsid w:val="002C31A3"/>
    <w:rsid w:val="002C32D6"/>
    <w:rsid w:val="002C698E"/>
    <w:rsid w:val="002D2933"/>
    <w:rsid w:val="002E149D"/>
    <w:rsid w:val="002E225A"/>
    <w:rsid w:val="002F07B0"/>
    <w:rsid w:val="002F3DBE"/>
    <w:rsid w:val="00302014"/>
    <w:rsid w:val="003029C5"/>
    <w:rsid w:val="00302BB0"/>
    <w:rsid w:val="00306D24"/>
    <w:rsid w:val="003123F8"/>
    <w:rsid w:val="003149A4"/>
    <w:rsid w:val="00315C83"/>
    <w:rsid w:val="0031635F"/>
    <w:rsid w:val="00317A09"/>
    <w:rsid w:val="00320726"/>
    <w:rsid w:val="00320DBF"/>
    <w:rsid w:val="00321289"/>
    <w:rsid w:val="00326B6D"/>
    <w:rsid w:val="0033096F"/>
    <w:rsid w:val="003313EF"/>
    <w:rsid w:val="00332115"/>
    <w:rsid w:val="00335376"/>
    <w:rsid w:val="00335E1D"/>
    <w:rsid w:val="00336992"/>
    <w:rsid w:val="00346AFF"/>
    <w:rsid w:val="0035046D"/>
    <w:rsid w:val="003521B6"/>
    <w:rsid w:val="00354C28"/>
    <w:rsid w:val="00355281"/>
    <w:rsid w:val="00356466"/>
    <w:rsid w:val="00362E79"/>
    <w:rsid w:val="003646C1"/>
    <w:rsid w:val="00366FD0"/>
    <w:rsid w:val="00370181"/>
    <w:rsid w:val="00372EB8"/>
    <w:rsid w:val="00372FD9"/>
    <w:rsid w:val="00374DCF"/>
    <w:rsid w:val="00381281"/>
    <w:rsid w:val="0038353A"/>
    <w:rsid w:val="00387B92"/>
    <w:rsid w:val="00390732"/>
    <w:rsid w:val="00390FF2"/>
    <w:rsid w:val="00391EAD"/>
    <w:rsid w:val="00392330"/>
    <w:rsid w:val="003935A6"/>
    <w:rsid w:val="00394229"/>
    <w:rsid w:val="003A7A53"/>
    <w:rsid w:val="003B0CB9"/>
    <w:rsid w:val="003B4815"/>
    <w:rsid w:val="003B5B98"/>
    <w:rsid w:val="003B7508"/>
    <w:rsid w:val="003C2A43"/>
    <w:rsid w:val="003C2C35"/>
    <w:rsid w:val="003C4BDD"/>
    <w:rsid w:val="003C78C6"/>
    <w:rsid w:val="003C7B11"/>
    <w:rsid w:val="003C7D76"/>
    <w:rsid w:val="003D152C"/>
    <w:rsid w:val="003D526A"/>
    <w:rsid w:val="003D5327"/>
    <w:rsid w:val="003E47E8"/>
    <w:rsid w:val="003F34C6"/>
    <w:rsid w:val="003F633D"/>
    <w:rsid w:val="003F71DC"/>
    <w:rsid w:val="00401099"/>
    <w:rsid w:val="00403806"/>
    <w:rsid w:val="0040532F"/>
    <w:rsid w:val="004057B4"/>
    <w:rsid w:val="00405BE1"/>
    <w:rsid w:val="004112C6"/>
    <w:rsid w:val="00412BB4"/>
    <w:rsid w:val="004132BE"/>
    <w:rsid w:val="004148A3"/>
    <w:rsid w:val="00415201"/>
    <w:rsid w:val="004168A9"/>
    <w:rsid w:val="0042079B"/>
    <w:rsid w:val="00422A04"/>
    <w:rsid w:val="00424988"/>
    <w:rsid w:val="00424E21"/>
    <w:rsid w:val="00426CFE"/>
    <w:rsid w:val="00427991"/>
    <w:rsid w:val="00432B11"/>
    <w:rsid w:val="004335D6"/>
    <w:rsid w:val="00446064"/>
    <w:rsid w:val="004470A6"/>
    <w:rsid w:val="004471EB"/>
    <w:rsid w:val="00447A10"/>
    <w:rsid w:val="00451467"/>
    <w:rsid w:val="00451E33"/>
    <w:rsid w:val="00451E42"/>
    <w:rsid w:val="00452971"/>
    <w:rsid w:val="0045416C"/>
    <w:rsid w:val="00455D9B"/>
    <w:rsid w:val="00456CED"/>
    <w:rsid w:val="00460D49"/>
    <w:rsid w:val="00463120"/>
    <w:rsid w:val="004635DB"/>
    <w:rsid w:val="004646F2"/>
    <w:rsid w:val="00464C97"/>
    <w:rsid w:val="004665AB"/>
    <w:rsid w:val="004704DC"/>
    <w:rsid w:val="004712E5"/>
    <w:rsid w:val="00471527"/>
    <w:rsid w:val="00480EBC"/>
    <w:rsid w:val="00481253"/>
    <w:rsid w:val="0048370E"/>
    <w:rsid w:val="00484E91"/>
    <w:rsid w:val="0048656A"/>
    <w:rsid w:val="004865BE"/>
    <w:rsid w:val="004865D4"/>
    <w:rsid w:val="00487571"/>
    <w:rsid w:val="00487E45"/>
    <w:rsid w:val="00491324"/>
    <w:rsid w:val="00493E31"/>
    <w:rsid w:val="00496A4A"/>
    <w:rsid w:val="004A1715"/>
    <w:rsid w:val="004A29DD"/>
    <w:rsid w:val="004A3589"/>
    <w:rsid w:val="004A3F5D"/>
    <w:rsid w:val="004A4150"/>
    <w:rsid w:val="004A4D50"/>
    <w:rsid w:val="004A5605"/>
    <w:rsid w:val="004A5D7D"/>
    <w:rsid w:val="004A6A4F"/>
    <w:rsid w:val="004A77FE"/>
    <w:rsid w:val="004B46D5"/>
    <w:rsid w:val="004B47D0"/>
    <w:rsid w:val="004B49E3"/>
    <w:rsid w:val="004B4C73"/>
    <w:rsid w:val="004B7735"/>
    <w:rsid w:val="004C2D89"/>
    <w:rsid w:val="004C4B79"/>
    <w:rsid w:val="004C5B1B"/>
    <w:rsid w:val="004D644F"/>
    <w:rsid w:val="004D7945"/>
    <w:rsid w:val="004E34B7"/>
    <w:rsid w:val="004E670B"/>
    <w:rsid w:val="004F012B"/>
    <w:rsid w:val="004F10A7"/>
    <w:rsid w:val="004F4E7F"/>
    <w:rsid w:val="004F57BE"/>
    <w:rsid w:val="004F5A09"/>
    <w:rsid w:val="004F642E"/>
    <w:rsid w:val="00502932"/>
    <w:rsid w:val="00503838"/>
    <w:rsid w:val="005101DE"/>
    <w:rsid w:val="0051030B"/>
    <w:rsid w:val="0051038C"/>
    <w:rsid w:val="0051273C"/>
    <w:rsid w:val="0051307D"/>
    <w:rsid w:val="005147A4"/>
    <w:rsid w:val="00515177"/>
    <w:rsid w:val="005155B7"/>
    <w:rsid w:val="005204FB"/>
    <w:rsid w:val="005206FD"/>
    <w:rsid w:val="00523493"/>
    <w:rsid w:val="0052419E"/>
    <w:rsid w:val="00524952"/>
    <w:rsid w:val="00524FAE"/>
    <w:rsid w:val="00525677"/>
    <w:rsid w:val="0053376B"/>
    <w:rsid w:val="0053447B"/>
    <w:rsid w:val="005346AA"/>
    <w:rsid w:val="005373A0"/>
    <w:rsid w:val="00545FCC"/>
    <w:rsid w:val="00552785"/>
    <w:rsid w:val="0055284A"/>
    <w:rsid w:val="005547D7"/>
    <w:rsid w:val="0055591A"/>
    <w:rsid w:val="00557B1B"/>
    <w:rsid w:val="0056418D"/>
    <w:rsid w:val="0056452D"/>
    <w:rsid w:val="00566AC4"/>
    <w:rsid w:val="005675A6"/>
    <w:rsid w:val="00567617"/>
    <w:rsid w:val="00567F34"/>
    <w:rsid w:val="0057002B"/>
    <w:rsid w:val="00572211"/>
    <w:rsid w:val="005749C2"/>
    <w:rsid w:val="0057635F"/>
    <w:rsid w:val="00577637"/>
    <w:rsid w:val="005807EE"/>
    <w:rsid w:val="0058187E"/>
    <w:rsid w:val="005836A0"/>
    <w:rsid w:val="0058520D"/>
    <w:rsid w:val="00585C2E"/>
    <w:rsid w:val="005932A9"/>
    <w:rsid w:val="005948CB"/>
    <w:rsid w:val="00596BB8"/>
    <w:rsid w:val="005971E1"/>
    <w:rsid w:val="005A0B40"/>
    <w:rsid w:val="005A1A22"/>
    <w:rsid w:val="005A43F2"/>
    <w:rsid w:val="005B4ADA"/>
    <w:rsid w:val="005C2C05"/>
    <w:rsid w:val="005C41A8"/>
    <w:rsid w:val="005C6E09"/>
    <w:rsid w:val="005D11A0"/>
    <w:rsid w:val="005D14AB"/>
    <w:rsid w:val="005D4077"/>
    <w:rsid w:val="005D4AFD"/>
    <w:rsid w:val="005D4ED4"/>
    <w:rsid w:val="005D5231"/>
    <w:rsid w:val="005D55DB"/>
    <w:rsid w:val="005E2B93"/>
    <w:rsid w:val="005E2C6D"/>
    <w:rsid w:val="005E47F3"/>
    <w:rsid w:val="005E625D"/>
    <w:rsid w:val="005F0781"/>
    <w:rsid w:val="005F57DF"/>
    <w:rsid w:val="005F720A"/>
    <w:rsid w:val="00602837"/>
    <w:rsid w:val="00605CC1"/>
    <w:rsid w:val="006065A2"/>
    <w:rsid w:val="00614220"/>
    <w:rsid w:val="006230DB"/>
    <w:rsid w:val="006233ED"/>
    <w:rsid w:val="0062358C"/>
    <w:rsid w:val="00630183"/>
    <w:rsid w:val="0063156A"/>
    <w:rsid w:val="00634456"/>
    <w:rsid w:val="00635758"/>
    <w:rsid w:val="00635799"/>
    <w:rsid w:val="00635B12"/>
    <w:rsid w:val="00637330"/>
    <w:rsid w:val="00641935"/>
    <w:rsid w:val="00643FD5"/>
    <w:rsid w:val="0064628D"/>
    <w:rsid w:val="00650877"/>
    <w:rsid w:val="00652161"/>
    <w:rsid w:val="006532AA"/>
    <w:rsid w:val="0065443B"/>
    <w:rsid w:val="0065606B"/>
    <w:rsid w:val="00657657"/>
    <w:rsid w:val="006609D0"/>
    <w:rsid w:val="00662105"/>
    <w:rsid w:val="00670E64"/>
    <w:rsid w:val="00671FBC"/>
    <w:rsid w:val="00674B25"/>
    <w:rsid w:val="00677CA1"/>
    <w:rsid w:val="00683407"/>
    <w:rsid w:val="00687C45"/>
    <w:rsid w:val="006903F2"/>
    <w:rsid w:val="0069141B"/>
    <w:rsid w:val="006917C4"/>
    <w:rsid w:val="006930BB"/>
    <w:rsid w:val="00694B17"/>
    <w:rsid w:val="006954AC"/>
    <w:rsid w:val="006954D2"/>
    <w:rsid w:val="006A2FE7"/>
    <w:rsid w:val="006A3190"/>
    <w:rsid w:val="006A33B5"/>
    <w:rsid w:val="006A4851"/>
    <w:rsid w:val="006B0FB2"/>
    <w:rsid w:val="006B265E"/>
    <w:rsid w:val="006B2C06"/>
    <w:rsid w:val="006B51A6"/>
    <w:rsid w:val="006B6745"/>
    <w:rsid w:val="006B6E99"/>
    <w:rsid w:val="006B788C"/>
    <w:rsid w:val="006C0212"/>
    <w:rsid w:val="006C02C9"/>
    <w:rsid w:val="006C1070"/>
    <w:rsid w:val="006C5084"/>
    <w:rsid w:val="006C5481"/>
    <w:rsid w:val="006D1337"/>
    <w:rsid w:val="006D1349"/>
    <w:rsid w:val="006D6220"/>
    <w:rsid w:val="006D72F5"/>
    <w:rsid w:val="006E1427"/>
    <w:rsid w:val="006E17EE"/>
    <w:rsid w:val="006E24B1"/>
    <w:rsid w:val="006E4716"/>
    <w:rsid w:val="006E5024"/>
    <w:rsid w:val="006F699D"/>
    <w:rsid w:val="007000FD"/>
    <w:rsid w:val="0070024B"/>
    <w:rsid w:val="00701310"/>
    <w:rsid w:val="00710216"/>
    <w:rsid w:val="00714B0D"/>
    <w:rsid w:val="00716015"/>
    <w:rsid w:val="00717FCA"/>
    <w:rsid w:val="007204E1"/>
    <w:rsid w:val="007211F4"/>
    <w:rsid w:val="007235D6"/>
    <w:rsid w:val="00724429"/>
    <w:rsid w:val="007253B6"/>
    <w:rsid w:val="007256EC"/>
    <w:rsid w:val="00731134"/>
    <w:rsid w:val="0073272F"/>
    <w:rsid w:val="0073349F"/>
    <w:rsid w:val="00733B11"/>
    <w:rsid w:val="007345A4"/>
    <w:rsid w:val="00734E8F"/>
    <w:rsid w:val="00736E90"/>
    <w:rsid w:val="00743004"/>
    <w:rsid w:val="00750FCC"/>
    <w:rsid w:val="00751299"/>
    <w:rsid w:val="00754362"/>
    <w:rsid w:val="00754EE9"/>
    <w:rsid w:val="0076077F"/>
    <w:rsid w:val="00761243"/>
    <w:rsid w:val="0076288E"/>
    <w:rsid w:val="00763EE5"/>
    <w:rsid w:val="0076559C"/>
    <w:rsid w:val="007677E1"/>
    <w:rsid w:val="00767C70"/>
    <w:rsid w:val="00767D0F"/>
    <w:rsid w:val="00770331"/>
    <w:rsid w:val="00771A98"/>
    <w:rsid w:val="007724B4"/>
    <w:rsid w:val="00777A46"/>
    <w:rsid w:val="00787141"/>
    <w:rsid w:val="0079014D"/>
    <w:rsid w:val="007905CE"/>
    <w:rsid w:val="007934C1"/>
    <w:rsid w:val="007940C0"/>
    <w:rsid w:val="0079597B"/>
    <w:rsid w:val="007A0C23"/>
    <w:rsid w:val="007A1D1B"/>
    <w:rsid w:val="007A266F"/>
    <w:rsid w:val="007A3D23"/>
    <w:rsid w:val="007A4384"/>
    <w:rsid w:val="007A56E2"/>
    <w:rsid w:val="007B0BC7"/>
    <w:rsid w:val="007B18E8"/>
    <w:rsid w:val="007B2551"/>
    <w:rsid w:val="007B403A"/>
    <w:rsid w:val="007B4101"/>
    <w:rsid w:val="007B41EF"/>
    <w:rsid w:val="007C1D23"/>
    <w:rsid w:val="007C20B1"/>
    <w:rsid w:val="007C2675"/>
    <w:rsid w:val="007C4831"/>
    <w:rsid w:val="007C55A8"/>
    <w:rsid w:val="007C598F"/>
    <w:rsid w:val="007C7435"/>
    <w:rsid w:val="007D0A56"/>
    <w:rsid w:val="007D5FB2"/>
    <w:rsid w:val="007E1853"/>
    <w:rsid w:val="007E190D"/>
    <w:rsid w:val="007E1C86"/>
    <w:rsid w:val="007E4645"/>
    <w:rsid w:val="007E5528"/>
    <w:rsid w:val="007F234B"/>
    <w:rsid w:val="007F5555"/>
    <w:rsid w:val="00801971"/>
    <w:rsid w:val="00807D76"/>
    <w:rsid w:val="00807EE7"/>
    <w:rsid w:val="00811426"/>
    <w:rsid w:val="00812F14"/>
    <w:rsid w:val="00814D3D"/>
    <w:rsid w:val="00815F85"/>
    <w:rsid w:val="008201FB"/>
    <w:rsid w:val="00821C40"/>
    <w:rsid w:val="00822E2D"/>
    <w:rsid w:val="0083213B"/>
    <w:rsid w:val="0083471E"/>
    <w:rsid w:val="008353DD"/>
    <w:rsid w:val="00841862"/>
    <w:rsid w:val="00844D70"/>
    <w:rsid w:val="00844FCE"/>
    <w:rsid w:val="00850959"/>
    <w:rsid w:val="00850B66"/>
    <w:rsid w:val="008555E8"/>
    <w:rsid w:val="008566E2"/>
    <w:rsid w:val="00856776"/>
    <w:rsid w:val="00863B9B"/>
    <w:rsid w:val="0086415E"/>
    <w:rsid w:val="008645BC"/>
    <w:rsid w:val="0087128E"/>
    <w:rsid w:val="008763D7"/>
    <w:rsid w:val="00876D6A"/>
    <w:rsid w:val="00881FA3"/>
    <w:rsid w:val="0088565F"/>
    <w:rsid w:val="00886B06"/>
    <w:rsid w:val="00893E90"/>
    <w:rsid w:val="00893EAD"/>
    <w:rsid w:val="00897196"/>
    <w:rsid w:val="00897F90"/>
    <w:rsid w:val="008A320E"/>
    <w:rsid w:val="008B19B6"/>
    <w:rsid w:val="008B5356"/>
    <w:rsid w:val="008B72E9"/>
    <w:rsid w:val="008C3B63"/>
    <w:rsid w:val="008C4B6A"/>
    <w:rsid w:val="008C58E3"/>
    <w:rsid w:val="008C5CFD"/>
    <w:rsid w:val="008C5DAC"/>
    <w:rsid w:val="008D524F"/>
    <w:rsid w:val="008E0983"/>
    <w:rsid w:val="008E0EF2"/>
    <w:rsid w:val="008E1547"/>
    <w:rsid w:val="008E6BF2"/>
    <w:rsid w:val="008E7BC4"/>
    <w:rsid w:val="008F4AA1"/>
    <w:rsid w:val="008F583A"/>
    <w:rsid w:val="00907A27"/>
    <w:rsid w:val="009130F3"/>
    <w:rsid w:val="00913D0A"/>
    <w:rsid w:val="00916879"/>
    <w:rsid w:val="009172C9"/>
    <w:rsid w:val="00920E44"/>
    <w:rsid w:val="009230A7"/>
    <w:rsid w:val="00926175"/>
    <w:rsid w:val="0093156B"/>
    <w:rsid w:val="0093386A"/>
    <w:rsid w:val="00933A85"/>
    <w:rsid w:val="00933E7B"/>
    <w:rsid w:val="009360E2"/>
    <w:rsid w:val="00945848"/>
    <w:rsid w:val="00946649"/>
    <w:rsid w:val="00947664"/>
    <w:rsid w:val="009478E7"/>
    <w:rsid w:val="00953206"/>
    <w:rsid w:val="00953DF3"/>
    <w:rsid w:val="00954256"/>
    <w:rsid w:val="00956AE7"/>
    <w:rsid w:val="00960E0E"/>
    <w:rsid w:val="0096795D"/>
    <w:rsid w:val="009727F4"/>
    <w:rsid w:val="00975A2A"/>
    <w:rsid w:val="00977CDB"/>
    <w:rsid w:val="00980BCD"/>
    <w:rsid w:val="00981BC7"/>
    <w:rsid w:val="009836CE"/>
    <w:rsid w:val="0098559D"/>
    <w:rsid w:val="00986759"/>
    <w:rsid w:val="0098690B"/>
    <w:rsid w:val="00987C6F"/>
    <w:rsid w:val="00990152"/>
    <w:rsid w:val="00993C03"/>
    <w:rsid w:val="009A344F"/>
    <w:rsid w:val="009A399A"/>
    <w:rsid w:val="009A3FD0"/>
    <w:rsid w:val="009A49C6"/>
    <w:rsid w:val="009A6BC5"/>
    <w:rsid w:val="009A7A3F"/>
    <w:rsid w:val="009B6CC9"/>
    <w:rsid w:val="009C24C4"/>
    <w:rsid w:val="009C45E5"/>
    <w:rsid w:val="009C4994"/>
    <w:rsid w:val="009D00DF"/>
    <w:rsid w:val="009D020F"/>
    <w:rsid w:val="009D250D"/>
    <w:rsid w:val="009D4A17"/>
    <w:rsid w:val="009D4F99"/>
    <w:rsid w:val="009D694E"/>
    <w:rsid w:val="009E0EF1"/>
    <w:rsid w:val="009E15B9"/>
    <w:rsid w:val="009E1BE9"/>
    <w:rsid w:val="009E2140"/>
    <w:rsid w:val="009E5598"/>
    <w:rsid w:val="009E6FE5"/>
    <w:rsid w:val="009E7177"/>
    <w:rsid w:val="009E7B84"/>
    <w:rsid w:val="009F4E16"/>
    <w:rsid w:val="009F5D5C"/>
    <w:rsid w:val="009F64A7"/>
    <w:rsid w:val="009F77BC"/>
    <w:rsid w:val="00A02610"/>
    <w:rsid w:val="00A045D4"/>
    <w:rsid w:val="00A0555F"/>
    <w:rsid w:val="00A10699"/>
    <w:rsid w:val="00A12D6C"/>
    <w:rsid w:val="00A14903"/>
    <w:rsid w:val="00A2264F"/>
    <w:rsid w:val="00A27534"/>
    <w:rsid w:val="00A31FA6"/>
    <w:rsid w:val="00A32B22"/>
    <w:rsid w:val="00A32D08"/>
    <w:rsid w:val="00A3488C"/>
    <w:rsid w:val="00A377F0"/>
    <w:rsid w:val="00A3795F"/>
    <w:rsid w:val="00A54961"/>
    <w:rsid w:val="00A55B1C"/>
    <w:rsid w:val="00A6016E"/>
    <w:rsid w:val="00A6306C"/>
    <w:rsid w:val="00A63426"/>
    <w:rsid w:val="00A64ABA"/>
    <w:rsid w:val="00A64CD5"/>
    <w:rsid w:val="00A70E9A"/>
    <w:rsid w:val="00A72ACF"/>
    <w:rsid w:val="00A7330B"/>
    <w:rsid w:val="00A742BE"/>
    <w:rsid w:val="00A814E2"/>
    <w:rsid w:val="00A819D9"/>
    <w:rsid w:val="00A84E4F"/>
    <w:rsid w:val="00A9008B"/>
    <w:rsid w:val="00A90877"/>
    <w:rsid w:val="00A9472A"/>
    <w:rsid w:val="00A96116"/>
    <w:rsid w:val="00AA229D"/>
    <w:rsid w:val="00AA2438"/>
    <w:rsid w:val="00AA7957"/>
    <w:rsid w:val="00AB28E9"/>
    <w:rsid w:val="00AB30BA"/>
    <w:rsid w:val="00AB435D"/>
    <w:rsid w:val="00AB54F9"/>
    <w:rsid w:val="00AC2306"/>
    <w:rsid w:val="00AC2E09"/>
    <w:rsid w:val="00AC2F87"/>
    <w:rsid w:val="00AC31B9"/>
    <w:rsid w:val="00AC4EC1"/>
    <w:rsid w:val="00AC79C8"/>
    <w:rsid w:val="00AD0314"/>
    <w:rsid w:val="00AD24E7"/>
    <w:rsid w:val="00AD5579"/>
    <w:rsid w:val="00AE0C18"/>
    <w:rsid w:val="00AE211F"/>
    <w:rsid w:val="00AF0D60"/>
    <w:rsid w:val="00AF0F15"/>
    <w:rsid w:val="00AF1B12"/>
    <w:rsid w:val="00AF1D44"/>
    <w:rsid w:val="00AF2F6A"/>
    <w:rsid w:val="00AF4772"/>
    <w:rsid w:val="00AF5029"/>
    <w:rsid w:val="00AF531E"/>
    <w:rsid w:val="00AF6C3F"/>
    <w:rsid w:val="00B03197"/>
    <w:rsid w:val="00B03D60"/>
    <w:rsid w:val="00B05604"/>
    <w:rsid w:val="00B06232"/>
    <w:rsid w:val="00B1366C"/>
    <w:rsid w:val="00B15D41"/>
    <w:rsid w:val="00B15EB3"/>
    <w:rsid w:val="00B2238D"/>
    <w:rsid w:val="00B226AC"/>
    <w:rsid w:val="00B26C10"/>
    <w:rsid w:val="00B37724"/>
    <w:rsid w:val="00B40DC6"/>
    <w:rsid w:val="00B40F99"/>
    <w:rsid w:val="00B427C9"/>
    <w:rsid w:val="00B4299A"/>
    <w:rsid w:val="00B46148"/>
    <w:rsid w:val="00B527B7"/>
    <w:rsid w:val="00B528D2"/>
    <w:rsid w:val="00B52DA4"/>
    <w:rsid w:val="00B5613B"/>
    <w:rsid w:val="00B565FD"/>
    <w:rsid w:val="00B60539"/>
    <w:rsid w:val="00B63C9B"/>
    <w:rsid w:val="00B6459E"/>
    <w:rsid w:val="00B660AA"/>
    <w:rsid w:val="00B665FB"/>
    <w:rsid w:val="00B74A94"/>
    <w:rsid w:val="00B74BAB"/>
    <w:rsid w:val="00B75D9B"/>
    <w:rsid w:val="00B76036"/>
    <w:rsid w:val="00B76574"/>
    <w:rsid w:val="00B82D25"/>
    <w:rsid w:val="00B844D0"/>
    <w:rsid w:val="00B919ED"/>
    <w:rsid w:val="00B91B75"/>
    <w:rsid w:val="00B92D42"/>
    <w:rsid w:val="00B93F86"/>
    <w:rsid w:val="00BA46F9"/>
    <w:rsid w:val="00BA5010"/>
    <w:rsid w:val="00BA66C5"/>
    <w:rsid w:val="00BA789A"/>
    <w:rsid w:val="00BB0C50"/>
    <w:rsid w:val="00BB4F12"/>
    <w:rsid w:val="00BB554B"/>
    <w:rsid w:val="00BC389C"/>
    <w:rsid w:val="00BC71E4"/>
    <w:rsid w:val="00BC7489"/>
    <w:rsid w:val="00BD28F7"/>
    <w:rsid w:val="00BD3483"/>
    <w:rsid w:val="00BD5DD4"/>
    <w:rsid w:val="00BD638D"/>
    <w:rsid w:val="00BD67AE"/>
    <w:rsid w:val="00BD6F9D"/>
    <w:rsid w:val="00BD7290"/>
    <w:rsid w:val="00BE0CBD"/>
    <w:rsid w:val="00BE1D67"/>
    <w:rsid w:val="00BE49CE"/>
    <w:rsid w:val="00BE5537"/>
    <w:rsid w:val="00BE63F5"/>
    <w:rsid w:val="00BF0F38"/>
    <w:rsid w:val="00BF5406"/>
    <w:rsid w:val="00BF5E2E"/>
    <w:rsid w:val="00BF6040"/>
    <w:rsid w:val="00C067C7"/>
    <w:rsid w:val="00C079AE"/>
    <w:rsid w:val="00C11824"/>
    <w:rsid w:val="00C128B3"/>
    <w:rsid w:val="00C13C31"/>
    <w:rsid w:val="00C140FC"/>
    <w:rsid w:val="00C26CA0"/>
    <w:rsid w:val="00C27C75"/>
    <w:rsid w:val="00C375EF"/>
    <w:rsid w:val="00C37EFD"/>
    <w:rsid w:val="00C40938"/>
    <w:rsid w:val="00C44FE7"/>
    <w:rsid w:val="00C46CA9"/>
    <w:rsid w:val="00C47408"/>
    <w:rsid w:val="00C559D6"/>
    <w:rsid w:val="00C62310"/>
    <w:rsid w:val="00C65CDB"/>
    <w:rsid w:val="00C71283"/>
    <w:rsid w:val="00C71FF7"/>
    <w:rsid w:val="00C82845"/>
    <w:rsid w:val="00C84202"/>
    <w:rsid w:val="00C90079"/>
    <w:rsid w:val="00C91C0F"/>
    <w:rsid w:val="00C9281D"/>
    <w:rsid w:val="00C94807"/>
    <w:rsid w:val="00C9618C"/>
    <w:rsid w:val="00CA09EB"/>
    <w:rsid w:val="00CA4868"/>
    <w:rsid w:val="00CA5CA7"/>
    <w:rsid w:val="00CA66E6"/>
    <w:rsid w:val="00CB0661"/>
    <w:rsid w:val="00CB567F"/>
    <w:rsid w:val="00CB718E"/>
    <w:rsid w:val="00CB71AD"/>
    <w:rsid w:val="00CB73F8"/>
    <w:rsid w:val="00CC1A0A"/>
    <w:rsid w:val="00CC7322"/>
    <w:rsid w:val="00CD2514"/>
    <w:rsid w:val="00CD49CC"/>
    <w:rsid w:val="00CE006C"/>
    <w:rsid w:val="00CE3453"/>
    <w:rsid w:val="00CE48B4"/>
    <w:rsid w:val="00CE516D"/>
    <w:rsid w:val="00CE7212"/>
    <w:rsid w:val="00CE7A72"/>
    <w:rsid w:val="00CF45C2"/>
    <w:rsid w:val="00CF476A"/>
    <w:rsid w:val="00CF5A06"/>
    <w:rsid w:val="00D0072E"/>
    <w:rsid w:val="00D0093F"/>
    <w:rsid w:val="00D04956"/>
    <w:rsid w:val="00D04CF3"/>
    <w:rsid w:val="00D0511D"/>
    <w:rsid w:val="00D10D02"/>
    <w:rsid w:val="00D12BCE"/>
    <w:rsid w:val="00D14CBB"/>
    <w:rsid w:val="00D15E1D"/>
    <w:rsid w:val="00D20B3C"/>
    <w:rsid w:val="00D20CAC"/>
    <w:rsid w:val="00D25CB6"/>
    <w:rsid w:val="00D332D5"/>
    <w:rsid w:val="00D34F8A"/>
    <w:rsid w:val="00D3558E"/>
    <w:rsid w:val="00D3581D"/>
    <w:rsid w:val="00D4079C"/>
    <w:rsid w:val="00D42CBA"/>
    <w:rsid w:val="00D45DE8"/>
    <w:rsid w:val="00D46F8B"/>
    <w:rsid w:val="00D51822"/>
    <w:rsid w:val="00D52E77"/>
    <w:rsid w:val="00D56B6D"/>
    <w:rsid w:val="00D57D95"/>
    <w:rsid w:val="00D63221"/>
    <w:rsid w:val="00D65430"/>
    <w:rsid w:val="00D65E73"/>
    <w:rsid w:val="00D6614E"/>
    <w:rsid w:val="00D7395B"/>
    <w:rsid w:val="00D73F60"/>
    <w:rsid w:val="00D81621"/>
    <w:rsid w:val="00D82BF8"/>
    <w:rsid w:val="00D871F0"/>
    <w:rsid w:val="00D9116B"/>
    <w:rsid w:val="00D91A74"/>
    <w:rsid w:val="00D94B9B"/>
    <w:rsid w:val="00D95E24"/>
    <w:rsid w:val="00DA0BB2"/>
    <w:rsid w:val="00DA6DA2"/>
    <w:rsid w:val="00DB4EDF"/>
    <w:rsid w:val="00DB5377"/>
    <w:rsid w:val="00DB55D0"/>
    <w:rsid w:val="00DB64E7"/>
    <w:rsid w:val="00DB7D4F"/>
    <w:rsid w:val="00DC2369"/>
    <w:rsid w:val="00DC4F86"/>
    <w:rsid w:val="00DD079E"/>
    <w:rsid w:val="00DD193C"/>
    <w:rsid w:val="00DD1A64"/>
    <w:rsid w:val="00DD2C7C"/>
    <w:rsid w:val="00DD4A90"/>
    <w:rsid w:val="00DD6D6F"/>
    <w:rsid w:val="00DD7301"/>
    <w:rsid w:val="00DD7820"/>
    <w:rsid w:val="00DD7E60"/>
    <w:rsid w:val="00DE1802"/>
    <w:rsid w:val="00DE307A"/>
    <w:rsid w:val="00DE3167"/>
    <w:rsid w:val="00DE368B"/>
    <w:rsid w:val="00DE51B7"/>
    <w:rsid w:val="00DE64B2"/>
    <w:rsid w:val="00DF2A9E"/>
    <w:rsid w:val="00DF334A"/>
    <w:rsid w:val="00DF4A71"/>
    <w:rsid w:val="00DF7FAF"/>
    <w:rsid w:val="00E01DC3"/>
    <w:rsid w:val="00E03436"/>
    <w:rsid w:val="00E03DDC"/>
    <w:rsid w:val="00E03F61"/>
    <w:rsid w:val="00E06B64"/>
    <w:rsid w:val="00E1061E"/>
    <w:rsid w:val="00E113FF"/>
    <w:rsid w:val="00E11535"/>
    <w:rsid w:val="00E11BC2"/>
    <w:rsid w:val="00E17C07"/>
    <w:rsid w:val="00E24E54"/>
    <w:rsid w:val="00E270FB"/>
    <w:rsid w:val="00E27709"/>
    <w:rsid w:val="00E33833"/>
    <w:rsid w:val="00E34065"/>
    <w:rsid w:val="00E34407"/>
    <w:rsid w:val="00E3457F"/>
    <w:rsid w:val="00E3569B"/>
    <w:rsid w:val="00E37BE4"/>
    <w:rsid w:val="00E37D63"/>
    <w:rsid w:val="00E40397"/>
    <w:rsid w:val="00E41335"/>
    <w:rsid w:val="00E41620"/>
    <w:rsid w:val="00E45C6C"/>
    <w:rsid w:val="00E46FF9"/>
    <w:rsid w:val="00E53A85"/>
    <w:rsid w:val="00E54E5D"/>
    <w:rsid w:val="00E54E60"/>
    <w:rsid w:val="00E5684C"/>
    <w:rsid w:val="00E61DBC"/>
    <w:rsid w:val="00E7086E"/>
    <w:rsid w:val="00E7565B"/>
    <w:rsid w:val="00E757CC"/>
    <w:rsid w:val="00E778FD"/>
    <w:rsid w:val="00E843FF"/>
    <w:rsid w:val="00E85369"/>
    <w:rsid w:val="00E860BB"/>
    <w:rsid w:val="00E928CA"/>
    <w:rsid w:val="00E9292F"/>
    <w:rsid w:val="00E93086"/>
    <w:rsid w:val="00E93AA6"/>
    <w:rsid w:val="00E96227"/>
    <w:rsid w:val="00E97144"/>
    <w:rsid w:val="00EA76F9"/>
    <w:rsid w:val="00EB0DD8"/>
    <w:rsid w:val="00EB6F94"/>
    <w:rsid w:val="00EC1696"/>
    <w:rsid w:val="00EC1DB4"/>
    <w:rsid w:val="00EC4844"/>
    <w:rsid w:val="00ED1D35"/>
    <w:rsid w:val="00ED31E2"/>
    <w:rsid w:val="00ED3603"/>
    <w:rsid w:val="00ED5202"/>
    <w:rsid w:val="00EE047B"/>
    <w:rsid w:val="00EE071E"/>
    <w:rsid w:val="00EE396C"/>
    <w:rsid w:val="00EE60A3"/>
    <w:rsid w:val="00EE71C5"/>
    <w:rsid w:val="00EF1856"/>
    <w:rsid w:val="00EF188D"/>
    <w:rsid w:val="00EF290A"/>
    <w:rsid w:val="00EF5172"/>
    <w:rsid w:val="00EF5825"/>
    <w:rsid w:val="00EF7382"/>
    <w:rsid w:val="00EF77FC"/>
    <w:rsid w:val="00F02AA3"/>
    <w:rsid w:val="00F03122"/>
    <w:rsid w:val="00F05AFF"/>
    <w:rsid w:val="00F07478"/>
    <w:rsid w:val="00F12A38"/>
    <w:rsid w:val="00F165E6"/>
    <w:rsid w:val="00F21498"/>
    <w:rsid w:val="00F22AF8"/>
    <w:rsid w:val="00F239A0"/>
    <w:rsid w:val="00F31F67"/>
    <w:rsid w:val="00F32361"/>
    <w:rsid w:val="00F34F0F"/>
    <w:rsid w:val="00F36E64"/>
    <w:rsid w:val="00F417F0"/>
    <w:rsid w:val="00F41D20"/>
    <w:rsid w:val="00F44072"/>
    <w:rsid w:val="00F45D70"/>
    <w:rsid w:val="00F461F4"/>
    <w:rsid w:val="00F5178A"/>
    <w:rsid w:val="00F538A9"/>
    <w:rsid w:val="00F57F6E"/>
    <w:rsid w:val="00F61C68"/>
    <w:rsid w:val="00F63DCC"/>
    <w:rsid w:val="00F674BC"/>
    <w:rsid w:val="00F7060C"/>
    <w:rsid w:val="00F72873"/>
    <w:rsid w:val="00F740DF"/>
    <w:rsid w:val="00F80FE5"/>
    <w:rsid w:val="00F81671"/>
    <w:rsid w:val="00F856B9"/>
    <w:rsid w:val="00F9071F"/>
    <w:rsid w:val="00F90AE6"/>
    <w:rsid w:val="00F91142"/>
    <w:rsid w:val="00F937E2"/>
    <w:rsid w:val="00F96B87"/>
    <w:rsid w:val="00FA038D"/>
    <w:rsid w:val="00FA1BD0"/>
    <w:rsid w:val="00FA4940"/>
    <w:rsid w:val="00FA52C5"/>
    <w:rsid w:val="00FA53F9"/>
    <w:rsid w:val="00FA5AE9"/>
    <w:rsid w:val="00FA64A4"/>
    <w:rsid w:val="00FA6E0F"/>
    <w:rsid w:val="00FA7DB2"/>
    <w:rsid w:val="00FB06EF"/>
    <w:rsid w:val="00FB2CBF"/>
    <w:rsid w:val="00FB3263"/>
    <w:rsid w:val="00FB3EE5"/>
    <w:rsid w:val="00FB3F04"/>
    <w:rsid w:val="00FB7DC3"/>
    <w:rsid w:val="00FC167C"/>
    <w:rsid w:val="00FC4AA8"/>
    <w:rsid w:val="00FC6135"/>
    <w:rsid w:val="00FD5C4A"/>
    <w:rsid w:val="00FD761C"/>
    <w:rsid w:val="00FD7A21"/>
    <w:rsid w:val="00FE2134"/>
    <w:rsid w:val="00FE2873"/>
    <w:rsid w:val="00FE43F1"/>
    <w:rsid w:val="00FF0A6B"/>
    <w:rsid w:val="00FF0C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8A826"/>
  <w15:docId w15:val="{8AE51BA0-18BE-4267-947E-2E5E77399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60A8"/>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E41620"/>
    <w:pPr>
      <w:keepNext/>
      <w:ind w:right="-46"/>
      <w:jc w:val="center"/>
      <w:outlineLvl w:val="0"/>
    </w:pPr>
    <w:rPr>
      <w:b/>
      <w:sz w:val="20"/>
      <w:szCs w:val="20"/>
    </w:rPr>
  </w:style>
  <w:style w:type="paragraph" w:styleId="2">
    <w:name w:val="heading 2"/>
    <w:basedOn w:val="a"/>
    <w:next w:val="a"/>
    <w:link w:val="20"/>
    <w:uiPriority w:val="9"/>
    <w:unhideWhenUsed/>
    <w:qFormat/>
    <w:rsid w:val="00DF4A71"/>
    <w:pPr>
      <w:keepNext/>
      <w:spacing w:line="360" w:lineRule="auto"/>
      <w:ind w:right="-46"/>
      <w:jc w:val="both"/>
      <w:outlineLvl w:val="1"/>
    </w:pPr>
    <w:rPr>
      <w:b/>
      <w:bCs/>
    </w:rPr>
  </w:style>
  <w:style w:type="paragraph" w:styleId="3">
    <w:name w:val="heading 3"/>
    <w:basedOn w:val="a"/>
    <w:next w:val="a"/>
    <w:link w:val="30"/>
    <w:uiPriority w:val="9"/>
    <w:unhideWhenUsed/>
    <w:qFormat/>
    <w:rsid w:val="00CC7322"/>
    <w:pPr>
      <w:keepNext/>
      <w:spacing w:line="360" w:lineRule="auto"/>
      <w:ind w:right="-46"/>
      <w:jc w:val="both"/>
      <w:outlineLvl w:val="2"/>
    </w:pPr>
    <w:rPr>
      <w:b/>
      <w:bCs/>
      <w: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7B0BC7"/>
    <w:rPr>
      <w:sz w:val="16"/>
      <w:szCs w:val="16"/>
    </w:rPr>
  </w:style>
  <w:style w:type="paragraph" w:styleId="a4">
    <w:name w:val="annotation text"/>
    <w:basedOn w:val="a"/>
    <w:link w:val="a5"/>
    <w:uiPriority w:val="99"/>
    <w:unhideWhenUsed/>
    <w:rsid w:val="007B0BC7"/>
    <w:rPr>
      <w:sz w:val="20"/>
      <w:szCs w:val="20"/>
    </w:rPr>
  </w:style>
  <w:style w:type="character" w:customStyle="1" w:styleId="a5">
    <w:name w:val="Текст примечания Знак"/>
    <w:basedOn w:val="a0"/>
    <w:link w:val="a4"/>
    <w:uiPriority w:val="99"/>
    <w:rsid w:val="007B0BC7"/>
    <w:rPr>
      <w:sz w:val="20"/>
      <w:szCs w:val="20"/>
    </w:rPr>
  </w:style>
  <w:style w:type="paragraph" w:styleId="a6">
    <w:name w:val="annotation subject"/>
    <w:basedOn w:val="a4"/>
    <w:next w:val="a4"/>
    <w:link w:val="a7"/>
    <w:uiPriority w:val="99"/>
    <w:semiHidden/>
    <w:unhideWhenUsed/>
    <w:rsid w:val="007B0BC7"/>
    <w:rPr>
      <w:b/>
      <w:bCs/>
    </w:rPr>
  </w:style>
  <w:style w:type="character" w:customStyle="1" w:styleId="a7">
    <w:name w:val="Тема примечания Знак"/>
    <w:basedOn w:val="a5"/>
    <w:link w:val="a6"/>
    <w:uiPriority w:val="99"/>
    <w:semiHidden/>
    <w:rsid w:val="007B0BC7"/>
    <w:rPr>
      <w:b/>
      <w:bCs/>
      <w:sz w:val="20"/>
      <w:szCs w:val="20"/>
    </w:rPr>
  </w:style>
  <w:style w:type="character" w:styleId="a8">
    <w:name w:val="Emphasis"/>
    <w:basedOn w:val="a0"/>
    <w:uiPriority w:val="20"/>
    <w:qFormat/>
    <w:rsid w:val="00481253"/>
    <w:rPr>
      <w:i/>
      <w:iCs/>
    </w:rPr>
  </w:style>
  <w:style w:type="character" w:styleId="a9">
    <w:name w:val="Hyperlink"/>
    <w:basedOn w:val="a0"/>
    <w:uiPriority w:val="99"/>
    <w:unhideWhenUsed/>
    <w:rsid w:val="001A02DE"/>
    <w:rPr>
      <w:color w:val="0000FF"/>
      <w:u w:val="single"/>
    </w:rPr>
  </w:style>
  <w:style w:type="character" w:styleId="aa">
    <w:name w:val="FollowedHyperlink"/>
    <w:basedOn w:val="a0"/>
    <w:uiPriority w:val="99"/>
    <w:semiHidden/>
    <w:unhideWhenUsed/>
    <w:rsid w:val="000B1D00"/>
    <w:rPr>
      <w:color w:val="954F72" w:themeColor="followedHyperlink"/>
      <w:u w:val="single"/>
    </w:rPr>
  </w:style>
  <w:style w:type="paragraph" w:styleId="ab">
    <w:name w:val="List Paragraph"/>
    <w:basedOn w:val="a"/>
    <w:uiPriority w:val="34"/>
    <w:qFormat/>
    <w:rsid w:val="0065606B"/>
    <w:pPr>
      <w:ind w:left="720"/>
      <w:contextualSpacing/>
    </w:pPr>
  </w:style>
  <w:style w:type="character" w:customStyle="1" w:styleId="11">
    <w:name w:val="Неразрешенное упоминание1"/>
    <w:basedOn w:val="a0"/>
    <w:uiPriority w:val="99"/>
    <w:semiHidden/>
    <w:unhideWhenUsed/>
    <w:rsid w:val="00916879"/>
    <w:rPr>
      <w:color w:val="605E5C"/>
      <w:shd w:val="clear" w:color="auto" w:fill="E1DFDD"/>
    </w:rPr>
  </w:style>
  <w:style w:type="paragraph" w:styleId="ac">
    <w:name w:val="Normal (Web)"/>
    <w:basedOn w:val="a"/>
    <w:uiPriority w:val="99"/>
    <w:unhideWhenUsed/>
    <w:rsid w:val="00C46CA9"/>
    <w:pPr>
      <w:spacing w:before="100" w:beforeAutospacing="1" w:after="100" w:afterAutospacing="1"/>
    </w:pPr>
  </w:style>
  <w:style w:type="paragraph" w:customStyle="1" w:styleId="font-claude-response-body">
    <w:name w:val="font-claude-response-body"/>
    <w:basedOn w:val="a"/>
    <w:rsid w:val="00FB7DC3"/>
    <w:pPr>
      <w:spacing w:before="100" w:beforeAutospacing="1" w:after="100" w:afterAutospacing="1"/>
    </w:pPr>
  </w:style>
  <w:style w:type="paragraph" w:styleId="ad">
    <w:name w:val="Balloon Text"/>
    <w:basedOn w:val="a"/>
    <w:link w:val="ae"/>
    <w:uiPriority w:val="99"/>
    <w:semiHidden/>
    <w:unhideWhenUsed/>
    <w:rsid w:val="00335E1D"/>
    <w:rPr>
      <w:sz w:val="18"/>
      <w:szCs w:val="18"/>
    </w:rPr>
  </w:style>
  <w:style w:type="character" w:customStyle="1" w:styleId="ae">
    <w:name w:val="Текст выноски Знак"/>
    <w:basedOn w:val="a0"/>
    <w:link w:val="ad"/>
    <w:uiPriority w:val="99"/>
    <w:semiHidden/>
    <w:rsid w:val="00335E1D"/>
    <w:rPr>
      <w:rFonts w:ascii="Times New Roman" w:hAnsi="Times New Roman" w:cs="Times New Roman"/>
      <w:sz w:val="18"/>
      <w:szCs w:val="18"/>
    </w:rPr>
  </w:style>
  <w:style w:type="paragraph" w:customStyle="1" w:styleId="12">
    <w:name w:val="Без интервала1"/>
    <w:uiPriority w:val="1"/>
    <w:qFormat/>
    <w:rsid w:val="005C6E09"/>
    <w:rPr>
      <w:rFonts w:ascii="Calibri" w:eastAsia="Times New Roman" w:hAnsi="Calibri" w:cs="Times New Roman"/>
      <w:kern w:val="0"/>
      <w:sz w:val="22"/>
      <w:szCs w:val="22"/>
      <w:lang w:eastAsia="ru-RU"/>
      <w14:ligatures w14:val="none"/>
    </w:rPr>
  </w:style>
  <w:style w:type="paragraph" w:styleId="af">
    <w:name w:val="Revision"/>
    <w:hidden/>
    <w:uiPriority w:val="99"/>
    <w:semiHidden/>
    <w:rsid w:val="00BF5E2E"/>
  </w:style>
  <w:style w:type="paragraph" w:styleId="af0">
    <w:name w:val="No Spacing"/>
    <w:uiPriority w:val="1"/>
    <w:qFormat/>
    <w:rsid w:val="00FC167C"/>
    <w:rPr>
      <w:rFonts w:ascii="Times New Roman" w:eastAsia="Times New Roman" w:hAnsi="Times New Roman" w:cs="Times New Roman"/>
      <w:kern w:val="0"/>
      <w:lang w:eastAsia="ru-RU"/>
      <w14:ligatures w14:val="none"/>
    </w:rPr>
  </w:style>
  <w:style w:type="character" w:customStyle="1" w:styleId="author">
    <w:name w:val="author"/>
    <w:basedOn w:val="a0"/>
    <w:rsid w:val="00A72ACF"/>
  </w:style>
  <w:style w:type="table" w:styleId="af1">
    <w:name w:val="Table Grid"/>
    <w:basedOn w:val="a1"/>
    <w:uiPriority w:val="39"/>
    <w:rsid w:val="00F63D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w:basedOn w:val="a"/>
    <w:link w:val="af3"/>
    <w:uiPriority w:val="99"/>
    <w:unhideWhenUsed/>
    <w:rsid w:val="00E41620"/>
    <w:pPr>
      <w:ind w:right="-46"/>
      <w:jc w:val="both"/>
    </w:pPr>
    <w:rPr>
      <w:bCs/>
    </w:rPr>
  </w:style>
  <w:style w:type="character" w:customStyle="1" w:styleId="af3">
    <w:name w:val="Основной текст Знак"/>
    <w:basedOn w:val="a0"/>
    <w:link w:val="af2"/>
    <w:uiPriority w:val="99"/>
    <w:rsid w:val="00E41620"/>
    <w:rPr>
      <w:rFonts w:ascii="Times New Roman" w:eastAsia="Times New Roman" w:hAnsi="Times New Roman" w:cs="Times New Roman"/>
      <w:bCs/>
      <w:kern w:val="0"/>
      <w:lang w:eastAsia="ru-RU"/>
      <w14:ligatures w14:val="none"/>
    </w:rPr>
  </w:style>
  <w:style w:type="character" w:customStyle="1" w:styleId="10">
    <w:name w:val="Заголовок 1 Знак"/>
    <w:basedOn w:val="a0"/>
    <w:link w:val="1"/>
    <w:uiPriority w:val="9"/>
    <w:rsid w:val="00E41620"/>
    <w:rPr>
      <w:rFonts w:ascii="Times New Roman" w:eastAsia="Times New Roman" w:hAnsi="Times New Roman" w:cs="Times New Roman"/>
      <w:b/>
      <w:kern w:val="0"/>
      <w:sz w:val="20"/>
      <w:szCs w:val="20"/>
      <w:lang w:eastAsia="ru-RU"/>
      <w14:ligatures w14:val="none"/>
    </w:rPr>
  </w:style>
  <w:style w:type="character" w:customStyle="1" w:styleId="20">
    <w:name w:val="Заголовок 2 Знак"/>
    <w:basedOn w:val="a0"/>
    <w:link w:val="2"/>
    <w:uiPriority w:val="9"/>
    <w:rsid w:val="00DF4A71"/>
    <w:rPr>
      <w:rFonts w:ascii="Times New Roman" w:eastAsia="Times New Roman" w:hAnsi="Times New Roman" w:cs="Times New Roman"/>
      <w:b/>
      <w:bCs/>
      <w:kern w:val="0"/>
      <w:lang w:eastAsia="ru-RU"/>
      <w14:ligatures w14:val="none"/>
    </w:rPr>
  </w:style>
  <w:style w:type="character" w:customStyle="1" w:styleId="30">
    <w:name w:val="Заголовок 3 Знак"/>
    <w:basedOn w:val="a0"/>
    <w:link w:val="3"/>
    <w:uiPriority w:val="9"/>
    <w:rsid w:val="00CC7322"/>
    <w:rPr>
      <w:rFonts w:ascii="Times New Roman" w:eastAsia="Times New Roman" w:hAnsi="Times New Roman" w:cs="Times New Roman"/>
      <w:b/>
      <w:bCs/>
      <w:i/>
      <w:kern w:val="0"/>
      <w:lang w:eastAsia="ru-RU"/>
      <w14:ligatures w14:val="none"/>
    </w:rPr>
  </w:style>
  <w:style w:type="character" w:styleId="af4">
    <w:name w:val="Strong"/>
    <w:basedOn w:val="a0"/>
    <w:uiPriority w:val="22"/>
    <w:qFormat/>
    <w:rsid w:val="00B52D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04296">
      <w:bodyDiv w:val="1"/>
      <w:marLeft w:val="0"/>
      <w:marRight w:val="0"/>
      <w:marTop w:val="0"/>
      <w:marBottom w:val="0"/>
      <w:divBdr>
        <w:top w:val="none" w:sz="0" w:space="0" w:color="auto"/>
        <w:left w:val="none" w:sz="0" w:space="0" w:color="auto"/>
        <w:bottom w:val="none" w:sz="0" w:space="0" w:color="auto"/>
        <w:right w:val="none" w:sz="0" w:space="0" w:color="auto"/>
      </w:divBdr>
    </w:div>
    <w:div w:id="129710105">
      <w:bodyDiv w:val="1"/>
      <w:marLeft w:val="0"/>
      <w:marRight w:val="0"/>
      <w:marTop w:val="0"/>
      <w:marBottom w:val="0"/>
      <w:divBdr>
        <w:top w:val="none" w:sz="0" w:space="0" w:color="auto"/>
        <w:left w:val="none" w:sz="0" w:space="0" w:color="auto"/>
        <w:bottom w:val="none" w:sz="0" w:space="0" w:color="auto"/>
        <w:right w:val="none" w:sz="0" w:space="0" w:color="auto"/>
      </w:divBdr>
      <w:divsChild>
        <w:div w:id="649292393">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31218949">
      <w:bodyDiv w:val="1"/>
      <w:marLeft w:val="0"/>
      <w:marRight w:val="0"/>
      <w:marTop w:val="0"/>
      <w:marBottom w:val="0"/>
      <w:divBdr>
        <w:top w:val="none" w:sz="0" w:space="0" w:color="auto"/>
        <w:left w:val="none" w:sz="0" w:space="0" w:color="auto"/>
        <w:bottom w:val="none" w:sz="0" w:space="0" w:color="auto"/>
        <w:right w:val="none" w:sz="0" w:space="0" w:color="auto"/>
      </w:divBdr>
      <w:divsChild>
        <w:div w:id="105462727">
          <w:marLeft w:val="0"/>
          <w:marRight w:val="0"/>
          <w:marTop w:val="0"/>
          <w:marBottom w:val="0"/>
          <w:divBdr>
            <w:top w:val="none" w:sz="0" w:space="0" w:color="auto"/>
            <w:left w:val="none" w:sz="0" w:space="0" w:color="auto"/>
            <w:bottom w:val="none" w:sz="0" w:space="0" w:color="auto"/>
            <w:right w:val="none" w:sz="0" w:space="0" w:color="auto"/>
          </w:divBdr>
          <w:divsChild>
            <w:div w:id="1403215979">
              <w:marLeft w:val="0"/>
              <w:marRight w:val="0"/>
              <w:marTop w:val="0"/>
              <w:marBottom w:val="0"/>
              <w:divBdr>
                <w:top w:val="none" w:sz="0" w:space="0" w:color="auto"/>
                <w:left w:val="none" w:sz="0" w:space="0" w:color="auto"/>
                <w:bottom w:val="none" w:sz="0" w:space="0" w:color="auto"/>
                <w:right w:val="none" w:sz="0" w:space="0" w:color="auto"/>
              </w:divBdr>
              <w:divsChild>
                <w:div w:id="1435174244">
                  <w:marLeft w:val="0"/>
                  <w:marRight w:val="0"/>
                  <w:marTop w:val="0"/>
                  <w:marBottom w:val="0"/>
                  <w:divBdr>
                    <w:top w:val="none" w:sz="0" w:space="0" w:color="auto"/>
                    <w:left w:val="none" w:sz="0" w:space="0" w:color="auto"/>
                    <w:bottom w:val="none" w:sz="0" w:space="0" w:color="auto"/>
                    <w:right w:val="none" w:sz="0" w:space="0" w:color="auto"/>
                  </w:divBdr>
                  <w:divsChild>
                    <w:div w:id="391275933">
                      <w:marLeft w:val="0"/>
                      <w:marRight w:val="0"/>
                      <w:marTop w:val="0"/>
                      <w:marBottom w:val="0"/>
                      <w:divBdr>
                        <w:top w:val="none" w:sz="0" w:space="0" w:color="auto"/>
                        <w:left w:val="none" w:sz="0" w:space="0" w:color="auto"/>
                        <w:bottom w:val="none" w:sz="0" w:space="0" w:color="auto"/>
                        <w:right w:val="none" w:sz="0" w:space="0" w:color="auto"/>
                      </w:divBdr>
                      <w:divsChild>
                        <w:div w:id="1057126362">
                          <w:marLeft w:val="0"/>
                          <w:marRight w:val="0"/>
                          <w:marTop w:val="0"/>
                          <w:marBottom w:val="0"/>
                          <w:divBdr>
                            <w:top w:val="none" w:sz="0" w:space="0" w:color="auto"/>
                            <w:left w:val="none" w:sz="0" w:space="0" w:color="auto"/>
                            <w:bottom w:val="none" w:sz="0" w:space="0" w:color="auto"/>
                            <w:right w:val="none" w:sz="0" w:space="0" w:color="auto"/>
                          </w:divBdr>
                          <w:divsChild>
                            <w:div w:id="64712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6125829">
          <w:marLeft w:val="0"/>
          <w:marRight w:val="0"/>
          <w:marTop w:val="0"/>
          <w:marBottom w:val="0"/>
          <w:divBdr>
            <w:top w:val="none" w:sz="0" w:space="0" w:color="auto"/>
            <w:left w:val="none" w:sz="0" w:space="0" w:color="auto"/>
            <w:bottom w:val="none" w:sz="0" w:space="0" w:color="auto"/>
            <w:right w:val="none" w:sz="0" w:space="0" w:color="auto"/>
          </w:divBdr>
          <w:divsChild>
            <w:div w:id="1023047564">
              <w:marLeft w:val="0"/>
              <w:marRight w:val="0"/>
              <w:marTop w:val="0"/>
              <w:marBottom w:val="0"/>
              <w:divBdr>
                <w:top w:val="none" w:sz="0" w:space="0" w:color="auto"/>
                <w:left w:val="none" w:sz="0" w:space="0" w:color="auto"/>
                <w:bottom w:val="none" w:sz="0" w:space="0" w:color="auto"/>
                <w:right w:val="none" w:sz="0" w:space="0" w:color="auto"/>
              </w:divBdr>
              <w:divsChild>
                <w:div w:id="443548547">
                  <w:marLeft w:val="0"/>
                  <w:marRight w:val="0"/>
                  <w:marTop w:val="0"/>
                  <w:marBottom w:val="0"/>
                  <w:divBdr>
                    <w:top w:val="none" w:sz="0" w:space="0" w:color="auto"/>
                    <w:left w:val="none" w:sz="0" w:space="0" w:color="auto"/>
                    <w:bottom w:val="none" w:sz="0" w:space="0" w:color="auto"/>
                    <w:right w:val="none" w:sz="0" w:space="0" w:color="auto"/>
                  </w:divBdr>
                  <w:divsChild>
                    <w:div w:id="765804349">
                      <w:marLeft w:val="0"/>
                      <w:marRight w:val="0"/>
                      <w:marTop w:val="0"/>
                      <w:marBottom w:val="0"/>
                      <w:divBdr>
                        <w:top w:val="none" w:sz="0" w:space="0" w:color="auto"/>
                        <w:left w:val="none" w:sz="0" w:space="0" w:color="auto"/>
                        <w:bottom w:val="none" w:sz="0" w:space="0" w:color="auto"/>
                        <w:right w:val="none" w:sz="0" w:space="0" w:color="auto"/>
                      </w:divBdr>
                      <w:divsChild>
                        <w:div w:id="741030690">
                          <w:marLeft w:val="0"/>
                          <w:marRight w:val="0"/>
                          <w:marTop w:val="0"/>
                          <w:marBottom w:val="0"/>
                          <w:divBdr>
                            <w:top w:val="none" w:sz="0" w:space="0" w:color="auto"/>
                            <w:left w:val="none" w:sz="0" w:space="0" w:color="auto"/>
                            <w:bottom w:val="none" w:sz="0" w:space="0" w:color="auto"/>
                            <w:right w:val="none" w:sz="0" w:space="0" w:color="auto"/>
                          </w:divBdr>
                          <w:divsChild>
                            <w:div w:id="657735052">
                              <w:marLeft w:val="0"/>
                              <w:marRight w:val="0"/>
                              <w:marTop w:val="0"/>
                              <w:marBottom w:val="0"/>
                              <w:divBdr>
                                <w:top w:val="none" w:sz="0" w:space="0" w:color="auto"/>
                                <w:left w:val="none" w:sz="0" w:space="0" w:color="auto"/>
                                <w:bottom w:val="none" w:sz="0" w:space="0" w:color="auto"/>
                                <w:right w:val="none" w:sz="0" w:space="0" w:color="auto"/>
                              </w:divBdr>
                              <w:divsChild>
                                <w:div w:id="133129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71924">
      <w:bodyDiv w:val="1"/>
      <w:marLeft w:val="0"/>
      <w:marRight w:val="0"/>
      <w:marTop w:val="0"/>
      <w:marBottom w:val="0"/>
      <w:divBdr>
        <w:top w:val="none" w:sz="0" w:space="0" w:color="auto"/>
        <w:left w:val="none" w:sz="0" w:space="0" w:color="auto"/>
        <w:bottom w:val="none" w:sz="0" w:space="0" w:color="auto"/>
        <w:right w:val="none" w:sz="0" w:space="0" w:color="auto"/>
      </w:divBdr>
    </w:div>
    <w:div w:id="159465800">
      <w:bodyDiv w:val="1"/>
      <w:marLeft w:val="0"/>
      <w:marRight w:val="0"/>
      <w:marTop w:val="0"/>
      <w:marBottom w:val="0"/>
      <w:divBdr>
        <w:top w:val="none" w:sz="0" w:space="0" w:color="auto"/>
        <w:left w:val="none" w:sz="0" w:space="0" w:color="auto"/>
        <w:bottom w:val="none" w:sz="0" w:space="0" w:color="auto"/>
        <w:right w:val="none" w:sz="0" w:space="0" w:color="auto"/>
      </w:divBdr>
    </w:div>
    <w:div w:id="169490687">
      <w:bodyDiv w:val="1"/>
      <w:marLeft w:val="0"/>
      <w:marRight w:val="0"/>
      <w:marTop w:val="0"/>
      <w:marBottom w:val="0"/>
      <w:divBdr>
        <w:top w:val="none" w:sz="0" w:space="0" w:color="auto"/>
        <w:left w:val="none" w:sz="0" w:space="0" w:color="auto"/>
        <w:bottom w:val="none" w:sz="0" w:space="0" w:color="auto"/>
        <w:right w:val="none" w:sz="0" w:space="0" w:color="auto"/>
      </w:divBdr>
      <w:divsChild>
        <w:div w:id="1456213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868010">
      <w:bodyDiv w:val="1"/>
      <w:marLeft w:val="0"/>
      <w:marRight w:val="0"/>
      <w:marTop w:val="0"/>
      <w:marBottom w:val="0"/>
      <w:divBdr>
        <w:top w:val="none" w:sz="0" w:space="0" w:color="auto"/>
        <w:left w:val="none" w:sz="0" w:space="0" w:color="auto"/>
        <w:bottom w:val="none" w:sz="0" w:space="0" w:color="auto"/>
        <w:right w:val="none" w:sz="0" w:space="0" w:color="auto"/>
      </w:divBdr>
    </w:div>
    <w:div w:id="240870138">
      <w:bodyDiv w:val="1"/>
      <w:marLeft w:val="0"/>
      <w:marRight w:val="0"/>
      <w:marTop w:val="0"/>
      <w:marBottom w:val="0"/>
      <w:divBdr>
        <w:top w:val="none" w:sz="0" w:space="0" w:color="auto"/>
        <w:left w:val="none" w:sz="0" w:space="0" w:color="auto"/>
        <w:bottom w:val="none" w:sz="0" w:space="0" w:color="auto"/>
        <w:right w:val="none" w:sz="0" w:space="0" w:color="auto"/>
      </w:divBdr>
      <w:divsChild>
        <w:div w:id="1397631116">
          <w:marLeft w:val="0"/>
          <w:marRight w:val="0"/>
          <w:marTop w:val="0"/>
          <w:marBottom w:val="0"/>
          <w:divBdr>
            <w:top w:val="none" w:sz="0" w:space="0" w:color="auto"/>
            <w:left w:val="none" w:sz="0" w:space="0" w:color="auto"/>
            <w:bottom w:val="none" w:sz="0" w:space="0" w:color="auto"/>
            <w:right w:val="none" w:sz="0" w:space="0" w:color="auto"/>
          </w:divBdr>
          <w:divsChild>
            <w:div w:id="1857842339">
              <w:marLeft w:val="0"/>
              <w:marRight w:val="0"/>
              <w:marTop w:val="0"/>
              <w:marBottom w:val="0"/>
              <w:divBdr>
                <w:top w:val="none" w:sz="0" w:space="0" w:color="auto"/>
                <w:left w:val="none" w:sz="0" w:space="0" w:color="auto"/>
                <w:bottom w:val="none" w:sz="0" w:space="0" w:color="auto"/>
                <w:right w:val="none" w:sz="0" w:space="0" w:color="auto"/>
              </w:divBdr>
              <w:divsChild>
                <w:div w:id="1810702935">
                  <w:marLeft w:val="0"/>
                  <w:marRight w:val="0"/>
                  <w:marTop w:val="0"/>
                  <w:marBottom w:val="0"/>
                  <w:divBdr>
                    <w:top w:val="none" w:sz="0" w:space="0" w:color="auto"/>
                    <w:left w:val="none" w:sz="0" w:space="0" w:color="auto"/>
                    <w:bottom w:val="none" w:sz="0" w:space="0" w:color="auto"/>
                    <w:right w:val="none" w:sz="0" w:space="0" w:color="auto"/>
                  </w:divBdr>
                  <w:divsChild>
                    <w:div w:id="82604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228211">
      <w:bodyDiv w:val="1"/>
      <w:marLeft w:val="0"/>
      <w:marRight w:val="0"/>
      <w:marTop w:val="0"/>
      <w:marBottom w:val="0"/>
      <w:divBdr>
        <w:top w:val="none" w:sz="0" w:space="0" w:color="auto"/>
        <w:left w:val="none" w:sz="0" w:space="0" w:color="auto"/>
        <w:bottom w:val="none" w:sz="0" w:space="0" w:color="auto"/>
        <w:right w:val="none" w:sz="0" w:space="0" w:color="auto"/>
      </w:divBdr>
    </w:div>
    <w:div w:id="288753941">
      <w:bodyDiv w:val="1"/>
      <w:marLeft w:val="0"/>
      <w:marRight w:val="0"/>
      <w:marTop w:val="0"/>
      <w:marBottom w:val="0"/>
      <w:divBdr>
        <w:top w:val="none" w:sz="0" w:space="0" w:color="auto"/>
        <w:left w:val="none" w:sz="0" w:space="0" w:color="auto"/>
        <w:bottom w:val="none" w:sz="0" w:space="0" w:color="auto"/>
        <w:right w:val="none" w:sz="0" w:space="0" w:color="auto"/>
      </w:divBdr>
    </w:div>
    <w:div w:id="306517117">
      <w:bodyDiv w:val="1"/>
      <w:marLeft w:val="0"/>
      <w:marRight w:val="0"/>
      <w:marTop w:val="0"/>
      <w:marBottom w:val="0"/>
      <w:divBdr>
        <w:top w:val="none" w:sz="0" w:space="0" w:color="auto"/>
        <w:left w:val="none" w:sz="0" w:space="0" w:color="auto"/>
        <w:bottom w:val="none" w:sz="0" w:space="0" w:color="auto"/>
        <w:right w:val="none" w:sz="0" w:space="0" w:color="auto"/>
      </w:divBdr>
      <w:divsChild>
        <w:div w:id="440884574">
          <w:marLeft w:val="0"/>
          <w:marRight w:val="0"/>
          <w:marTop w:val="0"/>
          <w:marBottom w:val="0"/>
          <w:divBdr>
            <w:top w:val="none" w:sz="0" w:space="0" w:color="auto"/>
            <w:left w:val="none" w:sz="0" w:space="0" w:color="auto"/>
            <w:bottom w:val="none" w:sz="0" w:space="0" w:color="auto"/>
            <w:right w:val="none" w:sz="0" w:space="0" w:color="auto"/>
          </w:divBdr>
          <w:divsChild>
            <w:div w:id="76706488">
              <w:marLeft w:val="0"/>
              <w:marRight w:val="0"/>
              <w:marTop w:val="0"/>
              <w:marBottom w:val="0"/>
              <w:divBdr>
                <w:top w:val="none" w:sz="0" w:space="0" w:color="auto"/>
                <w:left w:val="none" w:sz="0" w:space="0" w:color="auto"/>
                <w:bottom w:val="none" w:sz="0" w:space="0" w:color="auto"/>
                <w:right w:val="none" w:sz="0" w:space="0" w:color="auto"/>
              </w:divBdr>
              <w:divsChild>
                <w:div w:id="1501770919">
                  <w:marLeft w:val="0"/>
                  <w:marRight w:val="0"/>
                  <w:marTop w:val="0"/>
                  <w:marBottom w:val="0"/>
                  <w:divBdr>
                    <w:top w:val="none" w:sz="0" w:space="0" w:color="auto"/>
                    <w:left w:val="none" w:sz="0" w:space="0" w:color="auto"/>
                    <w:bottom w:val="none" w:sz="0" w:space="0" w:color="auto"/>
                    <w:right w:val="none" w:sz="0" w:space="0" w:color="auto"/>
                  </w:divBdr>
                  <w:divsChild>
                    <w:div w:id="127933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211938">
      <w:bodyDiv w:val="1"/>
      <w:marLeft w:val="0"/>
      <w:marRight w:val="0"/>
      <w:marTop w:val="0"/>
      <w:marBottom w:val="0"/>
      <w:divBdr>
        <w:top w:val="none" w:sz="0" w:space="0" w:color="auto"/>
        <w:left w:val="none" w:sz="0" w:space="0" w:color="auto"/>
        <w:bottom w:val="none" w:sz="0" w:space="0" w:color="auto"/>
        <w:right w:val="none" w:sz="0" w:space="0" w:color="auto"/>
      </w:divBdr>
      <w:divsChild>
        <w:div w:id="415519246">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344329869">
      <w:bodyDiv w:val="1"/>
      <w:marLeft w:val="0"/>
      <w:marRight w:val="0"/>
      <w:marTop w:val="0"/>
      <w:marBottom w:val="0"/>
      <w:divBdr>
        <w:top w:val="none" w:sz="0" w:space="0" w:color="auto"/>
        <w:left w:val="none" w:sz="0" w:space="0" w:color="auto"/>
        <w:bottom w:val="none" w:sz="0" w:space="0" w:color="auto"/>
        <w:right w:val="none" w:sz="0" w:space="0" w:color="auto"/>
      </w:divBdr>
    </w:div>
    <w:div w:id="393965468">
      <w:bodyDiv w:val="1"/>
      <w:marLeft w:val="0"/>
      <w:marRight w:val="0"/>
      <w:marTop w:val="0"/>
      <w:marBottom w:val="0"/>
      <w:divBdr>
        <w:top w:val="none" w:sz="0" w:space="0" w:color="auto"/>
        <w:left w:val="none" w:sz="0" w:space="0" w:color="auto"/>
        <w:bottom w:val="none" w:sz="0" w:space="0" w:color="auto"/>
        <w:right w:val="none" w:sz="0" w:space="0" w:color="auto"/>
      </w:divBdr>
    </w:div>
    <w:div w:id="445583700">
      <w:bodyDiv w:val="1"/>
      <w:marLeft w:val="0"/>
      <w:marRight w:val="0"/>
      <w:marTop w:val="0"/>
      <w:marBottom w:val="0"/>
      <w:divBdr>
        <w:top w:val="none" w:sz="0" w:space="0" w:color="auto"/>
        <w:left w:val="none" w:sz="0" w:space="0" w:color="auto"/>
        <w:bottom w:val="none" w:sz="0" w:space="0" w:color="auto"/>
        <w:right w:val="none" w:sz="0" w:space="0" w:color="auto"/>
      </w:divBdr>
      <w:divsChild>
        <w:div w:id="1103961968">
          <w:marLeft w:val="0"/>
          <w:marRight w:val="0"/>
          <w:marTop w:val="0"/>
          <w:marBottom w:val="0"/>
          <w:divBdr>
            <w:top w:val="none" w:sz="0" w:space="0" w:color="auto"/>
            <w:left w:val="none" w:sz="0" w:space="0" w:color="auto"/>
            <w:bottom w:val="none" w:sz="0" w:space="0" w:color="auto"/>
            <w:right w:val="none" w:sz="0" w:space="0" w:color="auto"/>
          </w:divBdr>
          <w:divsChild>
            <w:div w:id="1645282142">
              <w:marLeft w:val="0"/>
              <w:marRight w:val="0"/>
              <w:marTop w:val="0"/>
              <w:marBottom w:val="0"/>
              <w:divBdr>
                <w:top w:val="none" w:sz="0" w:space="0" w:color="auto"/>
                <w:left w:val="none" w:sz="0" w:space="0" w:color="auto"/>
                <w:bottom w:val="none" w:sz="0" w:space="0" w:color="auto"/>
                <w:right w:val="none" w:sz="0" w:space="0" w:color="auto"/>
              </w:divBdr>
              <w:divsChild>
                <w:div w:id="270088946">
                  <w:marLeft w:val="0"/>
                  <w:marRight w:val="0"/>
                  <w:marTop w:val="0"/>
                  <w:marBottom w:val="0"/>
                  <w:divBdr>
                    <w:top w:val="none" w:sz="0" w:space="0" w:color="auto"/>
                    <w:left w:val="none" w:sz="0" w:space="0" w:color="auto"/>
                    <w:bottom w:val="none" w:sz="0" w:space="0" w:color="auto"/>
                    <w:right w:val="none" w:sz="0" w:space="0" w:color="auto"/>
                  </w:divBdr>
                  <w:divsChild>
                    <w:div w:id="2085301482">
                      <w:marLeft w:val="0"/>
                      <w:marRight w:val="0"/>
                      <w:marTop w:val="0"/>
                      <w:marBottom w:val="0"/>
                      <w:divBdr>
                        <w:top w:val="none" w:sz="0" w:space="0" w:color="auto"/>
                        <w:left w:val="none" w:sz="0" w:space="0" w:color="auto"/>
                        <w:bottom w:val="none" w:sz="0" w:space="0" w:color="auto"/>
                        <w:right w:val="none" w:sz="0" w:space="0" w:color="auto"/>
                      </w:divBdr>
                      <w:divsChild>
                        <w:div w:id="929705353">
                          <w:marLeft w:val="0"/>
                          <w:marRight w:val="0"/>
                          <w:marTop w:val="0"/>
                          <w:marBottom w:val="0"/>
                          <w:divBdr>
                            <w:top w:val="none" w:sz="0" w:space="0" w:color="auto"/>
                            <w:left w:val="none" w:sz="0" w:space="0" w:color="auto"/>
                            <w:bottom w:val="none" w:sz="0" w:space="0" w:color="auto"/>
                            <w:right w:val="none" w:sz="0" w:space="0" w:color="auto"/>
                          </w:divBdr>
                          <w:divsChild>
                            <w:div w:id="1379815968">
                              <w:marLeft w:val="0"/>
                              <w:marRight w:val="0"/>
                              <w:marTop w:val="0"/>
                              <w:marBottom w:val="0"/>
                              <w:divBdr>
                                <w:top w:val="none" w:sz="0" w:space="0" w:color="auto"/>
                                <w:left w:val="none" w:sz="0" w:space="0" w:color="auto"/>
                                <w:bottom w:val="none" w:sz="0" w:space="0" w:color="auto"/>
                                <w:right w:val="none" w:sz="0" w:space="0" w:color="auto"/>
                              </w:divBdr>
                              <w:divsChild>
                                <w:div w:id="648362280">
                                  <w:marLeft w:val="0"/>
                                  <w:marRight w:val="0"/>
                                  <w:marTop w:val="0"/>
                                  <w:marBottom w:val="0"/>
                                  <w:divBdr>
                                    <w:top w:val="none" w:sz="0" w:space="0" w:color="auto"/>
                                    <w:left w:val="none" w:sz="0" w:space="0" w:color="auto"/>
                                    <w:bottom w:val="none" w:sz="0" w:space="0" w:color="auto"/>
                                    <w:right w:val="none" w:sz="0" w:space="0" w:color="auto"/>
                                  </w:divBdr>
                                  <w:divsChild>
                                    <w:div w:id="74988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4006246">
      <w:bodyDiv w:val="1"/>
      <w:marLeft w:val="0"/>
      <w:marRight w:val="0"/>
      <w:marTop w:val="0"/>
      <w:marBottom w:val="0"/>
      <w:divBdr>
        <w:top w:val="none" w:sz="0" w:space="0" w:color="auto"/>
        <w:left w:val="none" w:sz="0" w:space="0" w:color="auto"/>
        <w:bottom w:val="none" w:sz="0" w:space="0" w:color="auto"/>
        <w:right w:val="none" w:sz="0" w:space="0" w:color="auto"/>
      </w:divBdr>
    </w:div>
    <w:div w:id="628828623">
      <w:bodyDiv w:val="1"/>
      <w:marLeft w:val="0"/>
      <w:marRight w:val="0"/>
      <w:marTop w:val="0"/>
      <w:marBottom w:val="0"/>
      <w:divBdr>
        <w:top w:val="none" w:sz="0" w:space="0" w:color="auto"/>
        <w:left w:val="none" w:sz="0" w:space="0" w:color="auto"/>
        <w:bottom w:val="none" w:sz="0" w:space="0" w:color="auto"/>
        <w:right w:val="none" w:sz="0" w:space="0" w:color="auto"/>
      </w:divBdr>
    </w:div>
    <w:div w:id="644044812">
      <w:bodyDiv w:val="1"/>
      <w:marLeft w:val="0"/>
      <w:marRight w:val="0"/>
      <w:marTop w:val="0"/>
      <w:marBottom w:val="0"/>
      <w:divBdr>
        <w:top w:val="none" w:sz="0" w:space="0" w:color="auto"/>
        <w:left w:val="none" w:sz="0" w:space="0" w:color="auto"/>
        <w:bottom w:val="none" w:sz="0" w:space="0" w:color="auto"/>
        <w:right w:val="none" w:sz="0" w:space="0" w:color="auto"/>
      </w:divBdr>
      <w:divsChild>
        <w:div w:id="1006519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8864538">
      <w:bodyDiv w:val="1"/>
      <w:marLeft w:val="0"/>
      <w:marRight w:val="0"/>
      <w:marTop w:val="0"/>
      <w:marBottom w:val="0"/>
      <w:divBdr>
        <w:top w:val="none" w:sz="0" w:space="0" w:color="auto"/>
        <w:left w:val="none" w:sz="0" w:space="0" w:color="auto"/>
        <w:bottom w:val="none" w:sz="0" w:space="0" w:color="auto"/>
        <w:right w:val="none" w:sz="0" w:space="0" w:color="auto"/>
      </w:divBdr>
    </w:div>
    <w:div w:id="777724057">
      <w:bodyDiv w:val="1"/>
      <w:marLeft w:val="0"/>
      <w:marRight w:val="0"/>
      <w:marTop w:val="0"/>
      <w:marBottom w:val="0"/>
      <w:divBdr>
        <w:top w:val="none" w:sz="0" w:space="0" w:color="auto"/>
        <w:left w:val="none" w:sz="0" w:space="0" w:color="auto"/>
        <w:bottom w:val="none" w:sz="0" w:space="0" w:color="auto"/>
        <w:right w:val="none" w:sz="0" w:space="0" w:color="auto"/>
      </w:divBdr>
      <w:divsChild>
        <w:div w:id="1361466105">
          <w:marLeft w:val="0"/>
          <w:marRight w:val="0"/>
          <w:marTop w:val="0"/>
          <w:marBottom w:val="0"/>
          <w:divBdr>
            <w:top w:val="none" w:sz="0" w:space="0" w:color="auto"/>
            <w:left w:val="none" w:sz="0" w:space="0" w:color="auto"/>
            <w:bottom w:val="none" w:sz="0" w:space="0" w:color="auto"/>
            <w:right w:val="none" w:sz="0" w:space="0" w:color="auto"/>
          </w:divBdr>
          <w:divsChild>
            <w:div w:id="600072184">
              <w:marLeft w:val="0"/>
              <w:marRight w:val="0"/>
              <w:marTop w:val="0"/>
              <w:marBottom w:val="0"/>
              <w:divBdr>
                <w:top w:val="none" w:sz="0" w:space="0" w:color="auto"/>
                <w:left w:val="none" w:sz="0" w:space="0" w:color="auto"/>
                <w:bottom w:val="none" w:sz="0" w:space="0" w:color="auto"/>
                <w:right w:val="none" w:sz="0" w:space="0" w:color="auto"/>
              </w:divBdr>
              <w:divsChild>
                <w:div w:id="1357732241">
                  <w:marLeft w:val="0"/>
                  <w:marRight w:val="0"/>
                  <w:marTop w:val="0"/>
                  <w:marBottom w:val="0"/>
                  <w:divBdr>
                    <w:top w:val="none" w:sz="0" w:space="0" w:color="auto"/>
                    <w:left w:val="none" w:sz="0" w:space="0" w:color="auto"/>
                    <w:bottom w:val="none" w:sz="0" w:space="0" w:color="auto"/>
                    <w:right w:val="none" w:sz="0" w:space="0" w:color="auto"/>
                  </w:divBdr>
                  <w:divsChild>
                    <w:div w:id="206702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654253">
      <w:bodyDiv w:val="1"/>
      <w:marLeft w:val="0"/>
      <w:marRight w:val="0"/>
      <w:marTop w:val="0"/>
      <w:marBottom w:val="0"/>
      <w:divBdr>
        <w:top w:val="none" w:sz="0" w:space="0" w:color="auto"/>
        <w:left w:val="none" w:sz="0" w:space="0" w:color="auto"/>
        <w:bottom w:val="none" w:sz="0" w:space="0" w:color="auto"/>
        <w:right w:val="none" w:sz="0" w:space="0" w:color="auto"/>
      </w:divBdr>
    </w:div>
    <w:div w:id="835801279">
      <w:bodyDiv w:val="1"/>
      <w:marLeft w:val="0"/>
      <w:marRight w:val="0"/>
      <w:marTop w:val="0"/>
      <w:marBottom w:val="0"/>
      <w:divBdr>
        <w:top w:val="none" w:sz="0" w:space="0" w:color="auto"/>
        <w:left w:val="none" w:sz="0" w:space="0" w:color="auto"/>
        <w:bottom w:val="none" w:sz="0" w:space="0" w:color="auto"/>
        <w:right w:val="none" w:sz="0" w:space="0" w:color="auto"/>
      </w:divBdr>
    </w:div>
    <w:div w:id="900405461">
      <w:bodyDiv w:val="1"/>
      <w:marLeft w:val="0"/>
      <w:marRight w:val="0"/>
      <w:marTop w:val="0"/>
      <w:marBottom w:val="0"/>
      <w:divBdr>
        <w:top w:val="none" w:sz="0" w:space="0" w:color="auto"/>
        <w:left w:val="none" w:sz="0" w:space="0" w:color="auto"/>
        <w:bottom w:val="none" w:sz="0" w:space="0" w:color="auto"/>
        <w:right w:val="none" w:sz="0" w:space="0" w:color="auto"/>
      </w:divBdr>
      <w:divsChild>
        <w:div w:id="1987734227">
          <w:marLeft w:val="0"/>
          <w:marRight w:val="0"/>
          <w:marTop w:val="0"/>
          <w:marBottom w:val="0"/>
          <w:divBdr>
            <w:top w:val="none" w:sz="0" w:space="0" w:color="auto"/>
            <w:left w:val="none" w:sz="0" w:space="0" w:color="auto"/>
            <w:bottom w:val="none" w:sz="0" w:space="0" w:color="auto"/>
            <w:right w:val="none" w:sz="0" w:space="0" w:color="auto"/>
          </w:divBdr>
          <w:divsChild>
            <w:div w:id="2033336411">
              <w:marLeft w:val="0"/>
              <w:marRight w:val="0"/>
              <w:marTop w:val="0"/>
              <w:marBottom w:val="0"/>
              <w:divBdr>
                <w:top w:val="none" w:sz="0" w:space="0" w:color="auto"/>
                <w:left w:val="none" w:sz="0" w:space="0" w:color="auto"/>
                <w:bottom w:val="none" w:sz="0" w:space="0" w:color="auto"/>
                <w:right w:val="none" w:sz="0" w:space="0" w:color="auto"/>
              </w:divBdr>
              <w:divsChild>
                <w:div w:id="831523670">
                  <w:marLeft w:val="0"/>
                  <w:marRight w:val="0"/>
                  <w:marTop w:val="0"/>
                  <w:marBottom w:val="0"/>
                  <w:divBdr>
                    <w:top w:val="none" w:sz="0" w:space="0" w:color="auto"/>
                    <w:left w:val="none" w:sz="0" w:space="0" w:color="auto"/>
                    <w:bottom w:val="none" w:sz="0" w:space="0" w:color="auto"/>
                    <w:right w:val="none" w:sz="0" w:space="0" w:color="auto"/>
                  </w:divBdr>
                  <w:divsChild>
                    <w:div w:id="102190814">
                      <w:marLeft w:val="0"/>
                      <w:marRight w:val="0"/>
                      <w:marTop w:val="0"/>
                      <w:marBottom w:val="0"/>
                      <w:divBdr>
                        <w:top w:val="none" w:sz="0" w:space="0" w:color="auto"/>
                        <w:left w:val="none" w:sz="0" w:space="0" w:color="auto"/>
                        <w:bottom w:val="none" w:sz="0" w:space="0" w:color="auto"/>
                        <w:right w:val="none" w:sz="0" w:space="0" w:color="auto"/>
                      </w:divBdr>
                      <w:divsChild>
                        <w:div w:id="943079886">
                          <w:marLeft w:val="0"/>
                          <w:marRight w:val="0"/>
                          <w:marTop w:val="0"/>
                          <w:marBottom w:val="0"/>
                          <w:divBdr>
                            <w:top w:val="none" w:sz="0" w:space="0" w:color="auto"/>
                            <w:left w:val="none" w:sz="0" w:space="0" w:color="auto"/>
                            <w:bottom w:val="none" w:sz="0" w:space="0" w:color="auto"/>
                            <w:right w:val="none" w:sz="0" w:space="0" w:color="auto"/>
                          </w:divBdr>
                          <w:divsChild>
                            <w:div w:id="27728435">
                              <w:marLeft w:val="0"/>
                              <w:marRight w:val="0"/>
                              <w:marTop w:val="0"/>
                              <w:marBottom w:val="0"/>
                              <w:divBdr>
                                <w:top w:val="none" w:sz="0" w:space="0" w:color="auto"/>
                                <w:left w:val="none" w:sz="0" w:space="0" w:color="auto"/>
                                <w:bottom w:val="none" w:sz="0" w:space="0" w:color="auto"/>
                                <w:right w:val="none" w:sz="0" w:space="0" w:color="auto"/>
                              </w:divBdr>
                              <w:divsChild>
                                <w:div w:id="87839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8704175">
      <w:bodyDiv w:val="1"/>
      <w:marLeft w:val="0"/>
      <w:marRight w:val="0"/>
      <w:marTop w:val="0"/>
      <w:marBottom w:val="0"/>
      <w:divBdr>
        <w:top w:val="none" w:sz="0" w:space="0" w:color="auto"/>
        <w:left w:val="none" w:sz="0" w:space="0" w:color="auto"/>
        <w:bottom w:val="none" w:sz="0" w:space="0" w:color="auto"/>
        <w:right w:val="none" w:sz="0" w:space="0" w:color="auto"/>
      </w:divBdr>
    </w:div>
    <w:div w:id="990136514">
      <w:bodyDiv w:val="1"/>
      <w:marLeft w:val="0"/>
      <w:marRight w:val="0"/>
      <w:marTop w:val="0"/>
      <w:marBottom w:val="0"/>
      <w:divBdr>
        <w:top w:val="none" w:sz="0" w:space="0" w:color="auto"/>
        <w:left w:val="none" w:sz="0" w:space="0" w:color="auto"/>
        <w:bottom w:val="none" w:sz="0" w:space="0" w:color="auto"/>
        <w:right w:val="none" w:sz="0" w:space="0" w:color="auto"/>
      </w:divBdr>
      <w:divsChild>
        <w:div w:id="1927691707">
          <w:marLeft w:val="0"/>
          <w:marRight w:val="0"/>
          <w:marTop w:val="0"/>
          <w:marBottom w:val="0"/>
          <w:divBdr>
            <w:top w:val="none" w:sz="0" w:space="0" w:color="auto"/>
            <w:left w:val="none" w:sz="0" w:space="0" w:color="auto"/>
            <w:bottom w:val="none" w:sz="0" w:space="0" w:color="auto"/>
            <w:right w:val="none" w:sz="0" w:space="0" w:color="auto"/>
          </w:divBdr>
        </w:div>
        <w:div w:id="1244528858">
          <w:marLeft w:val="0"/>
          <w:marRight w:val="0"/>
          <w:marTop w:val="0"/>
          <w:marBottom w:val="0"/>
          <w:divBdr>
            <w:top w:val="none" w:sz="0" w:space="0" w:color="auto"/>
            <w:left w:val="none" w:sz="0" w:space="0" w:color="auto"/>
            <w:bottom w:val="none" w:sz="0" w:space="0" w:color="auto"/>
            <w:right w:val="none" w:sz="0" w:space="0" w:color="auto"/>
          </w:divBdr>
        </w:div>
        <w:div w:id="801651680">
          <w:marLeft w:val="0"/>
          <w:marRight w:val="0"/>
          <w:marTop w:val="0"/>
          <w:marBottom w:val="0"/>
          <w:divBdr>
            <w:top w:val="none" w:sz="0" w:space="0" w:color="auto"/>
            <w:left w:val="none" w:sz="0" w:space="0" w:color="auto"/>
            <w:bottom w:val="none" w:sz="0" w:space="0" w:color="auto"/>
            <w:right w:val="none" w:sz="0" w:space="0" w:color="auto"/>
          </w:divBdr>
        </w:div>
        <w:div w:id="530580802">
          <w:marLeft w:val="0"/>
          <w:marRight w:val="0"/>
          <w:marTop w:val="0"/>
          <w:marBottom w:val="0"/>
          <w:divBdr>
            <w:top w:val="none" w:sz="0" w:space="0" w:color="auto"/>
            <w:left w:val="none" w:sz="0" w:space="0" w:color="auto"/>
            <w:bottom w:val="none" w:sz="0" w:space="0" w:color="auto"/>
            <w:right w:val="none" w:sz="0" w:space="0" w:color="auto"/>
          </w:divBdr>
        </w:div>
      </w:divsChild>
    </w:div>
    <w:div w:id="1055544155">
      <w:bodyDiv w:val="1"/>
      <w:marLeft w:val="0"/>
      <w:marRight w:val="0"/>
      <w:marTop w:val="0"/>
      <w:marBottom w:val="0"/>
      <w:divBdr>
        <w:top w:val="none" w:sz="0" w:space="0" w:color="auto"/>
        <w:left w:val="none" w:sz="0" w:space="0" w:color="auto"/>
        <w:bottom w:val="none" w:sz="0" w:space="0" w:color="auto"/>
        <w:right w:val="none" w:sz="0" w:space="0" w:color="auto"/>
      </w:divBdr>
    </w:div>
    <w:div w:id="1056316069">
      <w:bodyDiv w:val="1"/>
      <w:marLeft w:val="0"/>
      <w:marRight w:val="0"/>
      <w:marTop w:val="0"/>
      <w:marBottom w:val="0"/>
      <w:divBdr>
        <w:top w:val="none" w:sz="0" w:space="0" w:color="auto"/>
        <w:left w:val="none" w:sz="0" w:space="0" w:color="auto"/>
        <w:bottom w:val="none" w:sz="0" w:space="0" w:color="auto"/>
        <w:right w:val="none" w:sz="0" w:space="0" w:color="auto"/>
      </w:divBdr>
    </w:div>
    <w:div w:id="1087850815">
      <w:bodyDiv w:val="1"/>
      <w:marLeft w:val="0"/>
      <w:marRight w:val="0"/>
      <w:marTop w:val="0"/>
      <w:marBottom w:val="0"/>
      <w:divBdr>
        <w:top w:val="none" w:sz="0" w:space="0" w:color="auto"/>
        <w:left w:val="none" w:sz="0" w:space="0" w:color="auto"/>
        <w:bottom w:val="none" w:sz="0" w:space="0" w:color="auto"/>
        <w:right w:val="none" w:sz="0" w:space="0" w:color="auto"/>
      </w:divBdr>
    </w:div>
    <w:div w:id="1129514079">
      <w:bodyDiv w:val="1"/>
      <w:marLeft w:val="0"/>
      <w:marRight w:val="0"/>
      <w:marTop w:val="0"/>
      <w:marBottom w:val="0"/>
      <w:divBdr>
        <w:top w:val="none" w:sz="0" w:space="0" w:color="auto"/>
        <w:left w:val="none" w:sz="0" w:space="0" w:color="auto"/>
        <w:bottom w:val="none" w:sz="0" w:space="0" w:color="auto"/>
        <w:right w:val="none" w:sz="0" w:space="0" w:color="auto"/>
      </w:divBdr>
      <w:divsChild>
        <w:div w:id="1119104615">
          <w:marLeft w:val="0"/>
          <w:marRight w:val="0"/>
          <w:marTop w:val="0"/>
          <w:marBottom w:val="0"/>
          <w:divBdr>
            <w:top w:val="none" w:sz="0" w:space="0" w:color="auto"/>
            <w:left w:val="none" w:sz="0" w:space="0" w:color="auto"/>
            <w:bottom w:val="none" w:sz="0" w:space="0" w:color="auto"/>
            <w:right w:val="none" w:sz="0" w:space="0" w:color="auto"/>
          </w:divBdr>
          <w:divsChild>
            <w:div w:id="414475469">
              <w:marLeft w:val="0"/>
              <w:marRight w:val="0"/>
              <w:marTop w:val="0"/>
              <w:marBottom w:val="0"/>
              <w:divBdr>
                <w:top w:val="none" w:sz="0" w:space="0" w:color="auto"/>
                <w:left w:val="none" w:sz="0" w:space="0" w:color="auto"/>
                <w:bottom w:val="none" w:sz="0" w:space="0" w:color="auto"/>
                <w:right w:val="none" w:sz="0" w:space="0" w:color="auto"/>
              </w:divBdr>
              <w:divsChild>
                <w:div w:id="1594506542">
                  <w:marLeft w:val="0"/>
                  <w:marRight w:val="0"/>
                  <w:marTop w:val="0"/>
                  <w:marBottom w:val="0"/>
                  <w:divBdr>
                    <w:top w:val="none" w:sz="0" w:space="0" w:color="auto"/>
                    <w:left w:val="none" w:sz="0" w:space="0" w:color="auto"/>
                    <w:bottom w:val="none" w:sz="0" w:space="0" w:color="auto"/>
                    <w:right w:val="none" w:sz="0" w:space="0" w:color="auto"/>
                  </w:divBdr>
                  <w:divsChild>
                    <w:div w:id="97826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270443">
      <w:bodyDiv w:val="1"/>
      <w:marLeft w:val="0"/>
      <w:marRight w:val="0"/>
      <w:marTop w:val="0"/>
      <w:marBottom w:val="0"/>
      <w:divBdr>
        <w:top w:val="none" w:sz="0" w:space="0" w:color="auto"/>
        <w:left w:val="none" w:sz="0" w:space="0" w:color="auto"/>
        <w:bottom w:val="none" w:sz="0" w:space="0" w:color="auto"/>
        <w:right w:val="none" w:sz="0" w:space="0" w:color="auto"/>
      </w:divBdr>
      <w:divsChild>
        <w:div w:id="1090926844">
          <w:marLeft w:val="0"/>
          <w:marRight w:val="0"/>
          <w:marTop w:val="0"/>
          <w:marBottom w:val="0"/>
          <w:divBdr>
            <w:top w:val="none" w:sz="0" w:space="0" w:color="auto"/>
            <w:left w:val="none" w:sz="0" w:space="0" w:color="auto"/>
            <w:bottom w:val="none" w:sz="0" w:space="0" w:color="auto"/>
            <w:right w:val="none" w:sz="0" w:space="0" w:color="auto"/>
          </w:divBdr>
          <w:divsChild>
            <w:div w:id="1807506343">
              <w:marLeft w:val="0"/>
              <w:marRight w:val="0"/>
              <w:marTop w:val="0"/>
              <w:marBottom w:val="0"/>
              <w:divBdr>
                <w:top w:val="none" w:sz="0" w:space="0" w:color="auto"/>
                <w:left w:val="none" w:sz="0" w:space="0" w:color="auto"/>
                <w:bottom w:val="none" w:sz="0" w:space="0" w:color="auto"/>
                <w:right w:val="none" w:sz="0" w:space="0" w:color="auto"/>
              </w:divBdr>
              <w:divsChild>
                <w:div w:id="516193428">
                  <w:marLeft w:val="0"/>
                  <w:marRight w:val="0"/>
                  <w:marTop w:val="0"/>
                  <w:marBottom w:val="0"/>
                  <w:divBdr>
                    <w:top w:val="none" w:sz="0" w:space="0" w:color="auto"/>
                    <w:left w:val="none" w:sz="0" w:space="0" w:color="auto"/>
                    <w:bottom w:val="none" w:sz="0" w:space="0" w:color="auto"/>
                    <w:right w:val="none" w:sz="0" w:space="0" w:color="auto"/>
                  </w:divBdr>
                  <w:divsChild>
                    <w:div w:id="202227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618944">
      <w:bodyDiv w:val="1"/>
      <w:marLeft w:val="0"/>
      <w:marRight w:val="0"/>
      <w:marTop w:val="0"/>
      <w:marBottom w:val="0"/>
      <w:divBdr>
        <w:top w:val="none" w:sz="0" w:space="0" w:color="auto"/>
        <w:left w:val="none" w:sz="0" w:space="0" w:color="auto"/>
        <w:bottom w:val="none" w:sz="0" w:space="0" w:color="auto"/>
        <w:right w:val="none" w:sz="0" w:space="0" w:color="auto"/>
      </w:divBdr>
    </w:div>
    <w:div w:id="1153523000">
      <w:bodyDiv w:val="1"/>
      <w:marLeft w:val="0"/>
      <w:marRight w:val="0"/>
      <w:marTop w:val="0"/>
      <w:marBottom w:val="0"/>
      <w:divBdr>
        <w:top w:val="none" w:sz="0" w:space="0" w:color="auto"/>
        <w:left w:val="none" w:sz="0" w:space="0" w:color="auto"/>
        <w:bottom w:val="none" w:sz="0" w:space="0" w:color="auto"/>
        <w:right w:val="none" w:sz="0" w:space="0" w:color="auto"/>
      </w:divBdr>
    </w:div>
    <w:div w:id="1228689842">
      <w:bodyDiv w:val="1"/>
      <w:marLeft w:val="0"/>
      <w:marRight w:val="0"/>
      <w:marTop w:val="0"/>
      <w:marBottom w:val="0"/>
      <w:divBdr>
        <w:top w:val="none" w:sz="0" w:space="0" w:color="auto"/>
        <w:left w:val="none" w:sz="0" w:space="0" w:color="auto"/>
        <w:bottom w:val="none" w:sz="0" w:space="0" w:color="auto"/>
        <w:right w:val="none" w:sz="0" w:space="0" w:color="auto"/>
      </w:divBdr>
    </w:div>
    <w:div w:id="1328166786">
      <w:bodyDiv w:val="1"/>
      <w:marLeft w:val="0"/>
      <w:marRight w:val="0"/>
      <w:marTop w:val="0"/>
      <w:marBottom w:val="0"/>
      <w:divBdr>
        <w:top w:val="none" w:sz="0" w:space="0" w:color="auto"/>
        <w:left w:val="none" w:sz="0" w:space="0" w:color="auto"/>
        <w:bottom w:val="none" w:sz="0" w:space="0" w:color="auto"/>
        <w:right w:val="none" w:sz="0" w:space="0" w:color="auto"/>
      </w:divBdr>
    </w:div>
    <w:div w:id="1333223681">
      <w:bodyDiv w:val="1"/>
      <w:marLeft w:val="0"/>
      <w:marRight w:val="0"/>
      <w:marTop w:val="0"/>
      <w:marBottom w:val="0"/>
      <w:divBdr>
        <w:top w:val="none" w:sz="0" w:space="0" w:color="auto"/>
        <w:left w:val="none" w:sz="0" w:space="0" w:color="auto"/>
        <w:bottom w:val="none" w:sz="0" w:space="0" w:color="auto"/>
        <w:right w:val="none" w:sz="0" w:space="0" w:color="auto"/>
      </w:divBdr>
      <w:divsChild>
        <w:div w:id="1841004131">
          <w:marLeft w:val="0"/>
          <w:marRight w:val="0"/>
          <w:marTop w:val="0"/>
          <w:marBottom w:val="0"/>
          <w:divBdr>
            <w:top w:val="none" w:sz="0" w:space="0" w:color="auto"/>
            <w:left w:val="none" w:sz="0" w:space="0" w:color="auto"/>
            <w:bottom w:val="none" w:sz="0" w:space="0" w:color="auto"/>
            <w:right w:val="none" w:sz="0" w:space="0" w:color="auto"/>
          </w:divBdr>
          <w:divsChild>
            <w:div w:id="1634215247">
              <w:marLeft w:val="0"/>
              <w:marRight w:val="0"/>
              <w:marTop w:val="0"/>
              <w:marBottom w:val="0"/>
              <w:divBdr>
                <w:top w:val="none" w:sz="0" w:space="0" w:color="auto"/>
                <w:left w:val="none" w:sz="0" w:space="0" w:color="auto"/>
                <w:bottom w:val="none" w:sz="0" w:space="0" w:color="auto"/>
                <w:right w:val="none" w:sz="0" w:space="0" w:color="auto"/>
              </w:divBdr>
              <w:divsChild>
                <w:div w:id="397556189">
                  <w:marLeft w:val="0"/>
                  <w:marRight w:val="0"/>
                  <w:marTop w:val="0"/>
                  <w:marBottom w:val="0"/>
                  <w:divBdr>
                    <w:top w:val="none" w:sz="0" w:space="0" w:color="auto"/>
                    <w:left w:val="none" w:sz="0" w:space="0" w:color="auto"/>
                    <w:bottom w:val="none" w:sz="0" w:space="0" w:color="auto"/>
                    <w:right w:val="none" w:sz="0" w:space="0" w:color="auto"/>
                  </w:divBdr>
                  <w:divsChild>
                    <w:div w:id="178175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201562">
      <w:bodyDiv w:val="1"/>
      <w:marLeft w:val="0"/>
      <w:marRight w:val="0"/>
      <w:marTop w:val="0"/>
      <w:marBottom w:val="0"/>
      <w:divBdr>
        <w:top w:val="none" w:sz="0" w:space="0" w:color="auto"/>
        <w:left w:val="none" w:sz="0" w:space="0" w:color="auto"/>
        <w:bottom w:val="none" w:sz="0" w:space="0" w:color="auto"/>
        <w:right w:val="none" w:sz="0" w:space="0" w:color="auto"/>
      </w:divBdr>
      <w:divsChild>
        <w:div w:id="1061950364">
          <w:marLeft w:val="0"/>
          <w:marRight w:val="0"/>
          <w:marTop w:val="0"/>
          <w:marBottom w:val="0"/>
          <w:divBdr>
            <w:top w:val="none" w:sz="0" w:space="0" w:color="auto"/>
            <w:left w:val="none" w:sz="0" w:space="0" w:color="auto"/>
            <w:bottom w:val="none" w:sz="0" w:space="0" w:color="auto"/>
            <w:right w:val="none" w:sz="0" w:space="0" w:color="auto"/>
          </w:divBdr>
          <w:divsChild>
            <w:div w:id="1280146155">
              <w:marLeft w:val="0"/>
              <w:marRight w:val="0"/>
              <w:marTop w:val="0"/>
              <w:marBottom w:val="0"/>
              <w:divBdr>
                <w:top w:val="none" w:sz="0" w:space="0" w:color="auto"/>
                <w:left w:val="none" w:sz="0" w:space="0" w:color="auto"/>
                <w:bottom w:val="none" w:sz="0" w:space="0" w:color="auto"/>
                <w:right w:val="none" w:sz="0" w:space="0" w:color="auto"/>
              </w:divBdr>
              <w:divsChild>
                <w:div w:id="404962941">
                  <w:marLeft w:val="0"/>
                  <w:marRight w:val="0"/>
                  <w:marTop w:val="0"/>
                  <w:marBottom w:val="0"/>
                  <w:divBdr>
                    <w:top w:val="none" w:sz="0" w:space="0" w:color="auto"/>
                    <w:left w:val="none" w:sz="0" w:space="0" w:color="auto"/>
                    <w:bottom w:val="none" w:sz="0" w:space="0" w:color="auto"/>
                    <w:right w:val="none" w:sz="0" w:space="0" w:color="auto"/>
                  </w:divBdr>
                  <w:divsChild>
                    <w:div w:id="1357316760">
                      <w:marLeft w:val="0"/>
                      <w:marRight w:val="0"/>
                      <w:marTop w:val="0"/>
                      <w:marBottom w:val="0"/>
                      <w:divBdr>
                        <w:top w:val="none" w:sz="0" w:space="0" w:color="auto"/>
                        <w:left w:val="none" w:sz="0" w:space="0" w:color="auto"/>
                        <w:bottom w:val="none" w:sz="0" w:space="0" w:color="auto"/>
                        <w:right w:val="none" w:sz="0" w:space="0" w:color="auto"/>
                      </w:divBdr>
                      <w:divsChild>
                        <w:div w:id="306516902">
                          <w:marLeft w:val="0"/>
                          <w:marRight w:val="0"/>
                          <w:marTop w:val="0"/>
                          <w:marBottom w:val="0"/>
                          <w:divBdr>
                            <w:top w:val="none" w:sz="0" w:space="0" w:color="auto"/>
                            <w:left w:val="none" w:sz="0" w:space="0" w:color="auto"/>
                            <w:bottom w:val="none" w:sz="0" w:space="0" w:color="auto"/>
                            <w:right w:val="none" w:sz="0" w:space="0" w:color="auto"/>
                          </w:divBdr>
                          <w:divsChild>
                            <w:div w:id="529807781">
                              <w:marLeft w:val="0"/>
                              <w:marRight w:val="0"/>
                              <w:marTop w:val="0"/>
                              <w:marBottom w:val="0"/>
                              <w:divBdr>
                                <w:top w:val="none" w:sz="0" w:space="0" w:color="auto"/>
                                <w:left w:val="none" w:sz="0" w:space="0" w:color="auto"/>
                                <w:bottom w:val="none" w:sz="0" w:space="0" w:color="auto"/>
                                <w:right w:val="none" w:sz="0" w:space="0" w:color="auto"/>
                              </w:divBdr>
                              <w:divsChild>
                                <w:div w:id="1143960231">
                                  <w:marLeft w:val="0"/>
                                  <w:marRight w:val="0"/>
                                  <w:marTop w:val="0"/>
                                  <w:marBottom w:val="0"/>
                                  <w:divBdr>
                                    <w:top w:val="none" w:sz="0" w:space="0" w:color="auto"/>
                                    <w:left w:val="none" w:sz="0" w:space="0" w:color="auto"/>
                                    <w:bottom w:val="none" w:sz="0" w:space="0" w:color="auto"/>
                                    <w:right w:val="none" w:sz="0" w:space="0" w:color="auto"/>
                                  </w:divBdr>
                                  <w:divsChild>
                                    <w:div w:id="237331808">
                                      <w:marLeft w:val="0"/>
                                      <w:marRight w:val="0"/>
                                      <w:marTop w:val="0"/>
                                      <w:marBottom w:val="0"/>
                                      <w:divBdr>
                                        <w:top w:val="none" w:sz="0" w:space="0" w:color="auto"/>
                                        <w:left w:val="none" w:sz="0" w:space="0" w:color="auto"/>
                                        <w:bottom w:val="none" w:sz="0" w:space="0" w:color="auto"/>
                                        <w:right w:val="none" w:sz="0" w:space="0" w:color="auto"/>
                                      </w:divBdr>
                                      <w:divsChild>
                                        <w:div w:id="205069735">
                                          <w:marLeft w:val="0"/>
                                          <w:marRight w:val="0"/>
                                          <w:marTop w:val="0"/>
                                          <w:marBottom w:val="0"/>
                                          <w:divBdr>
                                            <w:top w:val="none" w:sz="0" w:space="0" w:color="auto"/>
                                            <w:left w:val="none" w:sz="0" w:space="0" w:color="auto"/>
                                            <w:bottom w:val="none" w:sz="0" w:space="0" w:color="auto"/>
                                            <w:right w:val="none" w:sz="0" w:space="0" w:color="auto"/>
                                          </w:divBdr>
                                          <w:divsChild>
                                            <w:div w:id="732197686">
                                              <w:marLeft w:val="0"/>
                                              <w:marRight w:val="0"/>
                                              <w:marTop w:val="0"/>
                                              <w:marBottom w:val="0"/>
                                              <w:divBdr>
                                                <w:top w:val="none" w:sz="0" w:space="0" w:color="auto"/>
                                                <w:left w:val="none" w:sz="0" w:space="0" w:color="auto"/>
                                                <w:bottom w:val="none" w:sz="0" w:space="0" w:color="auto"/>
                                                <w:right w:val="none" w:sz="0" w:space="0" w:color="auto"/>
                                              </w:divBdr>
                                              <w:divsChild>
                                                <w:div w:id="1213074063">
                                                  <w:marLeft w:val="0"/>
                                                  <w:marRight w:val="0"/>
                                                  <w:marTop w:val="0"/>
                                                  <w:marBottom w:val="0"/>
                                                  <w:divBdr>
                                                    <w:top w:val="none" w:sz="0" w:space="0" w:color="auto"/>
                                                    <w:left w:val="none" w:sz="0" w:space="0" w:color="auto"/>
                                                    <w:bottom w:val="none" w:sz="0" w:space="0" w:color="auto"/>
                                                    <w:right w:val="none" w:sz="0" w:space="0" w:color="auto"/>
                                                  </w:divBdr>
                                                  <w:divsChild>
                                                    <w:div w:id="1303343150">
                                                      <w:marLeft w:val="0"/>
                                                      <w:marRight w:val="0"/>
                                                      <w:marTop w:val="0"/>
                                                      <w:marBottom w:val="0"/>
                                                      <w:divBdr>
                                                        <w:top w:val="none" w:sz="0" w:space="0" w:color="auto"/>
                                                        <w:left w:val="none" w:sz="0" w:space="0" w:color="auto"/>
                                                        <w:bottom w:val="none" w:sz="0" w:space="0" w:color="auto"/>
                                                        <w:right w:val="none" w:sz="0" w:space="0" w:color="auto"/>
                                                      </w:divBdr>
                                                      <w:divsChild>
                                                        <w:div w:id="876116682">
                                                          <w:marLeft w:val="0"/>
                                                          <w:marRight w:val="0"/>
                                                          <w:marTop w:val="0"/>
                                                          <w:marBottom w:val="0"/>
                                                          <w:divBdr>
                                                            <w:top w:val="none" w:sz="0" w:space="0" w:color="auto"/>
                                                            <w:left w:val="none" w:sz="0" w:space="0" w:color="auto"/>
                                                            <w:bottom w:val="none" w:sz="0" w:space="0" w:color="auto"/>
                                                            <w:right w:val="none" w:sz="0" w:space="0" w:color="auto"/>
                                                          </w:divBdr>
                                                          <w:divsChild>
                                                            <w:div w:id="356078376">
                                                              <w:marLeft w:val="0"/>
                                                              <w:marRight w:val="0"/>
                                                              <w:marTop w:val="0"/>
                                                              <w:marBottom w:val="0"/>
                                                              <w:divBdr>
                                                                <w:top w:val="none" w:sz="0" w:space="0" w:color="auto"/>
                                                                <w:left w:val="none" w:sz="0" w:space="0" w:color="auto"/>
                                                                <w:bottom w:val="none" w:sz="0" w:space="0" w:color="auto"/>
                                                                <w:right w:val="none" w:sz="0" w:space="0" w:color="auto"/>
                                                              </w:divBdr>
                                                              <w:divsChild>
                                                                <w:div w:id="97290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47314224">
      <w:bodyDiv w:val="1"/>
      <w:marLeft w:val="0"/>
      <w:marRight w:val="0"/>
      <w:marTop w:val="0"/>
      <w:marBottom w:val="0"/>
      <w:divBdr>
        <w:top w:val="none" w:sz="0" w:space="0" w:color="auto"/>
        <w:left w:val="none" w:sz="0" w:space="0" w:color="auto"/>
        <w:bottom w:val="none" w:sz="0" w:space="0" w:color="auto"/>
        <w:right w:val="none" w:sz="0" w:space="0" w:color="auto"/>
      </w:divBdr>
      <w:divsChild>
        <w:div w:id="1228759763">
          <w:marLeft w:val="0"/>
          <w:marRight w:val="0"/>
          <w:marTop w:val="0"/>
          <w:marBottom w:val="0"/>
          <w:divBdr>
            <w:top w:val="none" w:sz="0" w:space="0" w:color="auto"/>
            <w:left w:val="none" w:sz="0" w:space="0" w:color="auto"/>
            <w:bottom w:val="none" w:sz="0" w:space="0" w:color="auto"/>
            <w:right w:val="none" w:sz="0" w:space="0" w:color="auto"/>
          </w:divBdr>
          <w:divsChild>
            <w:div w:id="1295018430">
              <w:marLeft w:val="0"/>
              <w:marRight w:val="0"/>
              <w:marTop w:val="0"/>
              <w:marBottom w:val="0"/>
              <w:divBdr>
                <w:top w:val="none" w:sz="0" w:space="0" w:color="auto"/>
                <w:left w:val="none" w:sz="0" w:space="0" w:color="auto"/>
                <w:bottom w:val="none" w:sz="0" w:space="0" w:color="auto"/>
                <w:right w:val="none" w:sz="0" w:space="0" w:color="auto"/>
              </w:divBdr>
              <w:divsChild>
                <w:div w:id="799953020">
                  <w:marLeft w:val="0"/>
                  <w:marRight w:val="0"/>
                  <w:marTop w:val="0"/>
                  <w:marBottom w:val="0"/>
                  <w:divBdr>
                    <w:top w:val="none" w:sz="0" w:space="0" w:color="auto"/>
                    <w:left w:val="none" w:sz="0" w:space="0" w:color="auto"/>
                    <w:bottom w:val="none" w:sz="0" w:space="0" w:color="auto"/>
                    <w:right w:val="none" w:sz="0" w:space="0" w:color="auto"/>
                  </w:divBdr>
                  <w:divsChild>
                    <w:div w:id="15825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9643">
      <w:bodyDiv w:val="1"/>
      <w:marLeft w:val="0"/>
      <w:marRight w:val="0"/>
      <w:marTop w:val="0"/>
      <w:marBottom w:val="0"/>
      <w:divBdr>
        <w:top w:val="none" w:sz="0" w:space="0" w:color="auto"/>
        <w:left w:val="none" w:sz="0" w:space="0" w:color="auto"/>
        <w:bottom w:val="none" w:sz="0" w:space="0" w:color="auto"/>
        <w:right w:val="none" w:sz="0" w:space="0" w:color="auto"/>
      </w:divBdr>
      <w:divsChild>
        <w:div w:id="690763205">
          <w:marLeft w:val="0"/>
          <w:marRight w:val="0"/>
          <w:marTop w:val="0"/>
          <w:marBottom w:val="0"/>
          <w:divBdr>
            <w:top w:val="none" w:sz="0" w:space="0" w:color="auto"/>
            <w:left w:val="none" w:sz="0" w:space="0" w:color="auto"/>
            <w:bottom w:val="none" w:sz="0" w:space="0" w:color="auto"/>
            <w:right w:val="none" w:sz="0" w:space="0" w:color="auto"/>
          </w:divBdr>
          <w:divsChild>
            <w:div w:id="1311014064">
              <w:marLeft w:val="0"/>
              <w:marRight w:val="0"/>
              <w:marTop w:val="0"/>
              <w:marBottom w:val="0"/>
              <w:divBdr>
                <w:top w:val="none" w:sz="0" w:space="0" w:color="auto"/>
                <w:left w:val="none" w:sz="0" w:space="0" w:color="auto"/>
                <w:bottom w:val="none" w:sz="0" w:space="0" w:color="auto"/>
                <w:right w:val="none" w:sz="0" w:space="0" w:color="auto"/>
              </w:divBdr>
              <w:divsChild>
                <w:div w:id="1135097531">
                  <w:marLeft w:val="0"/>
                  <w:marRight w:val="0"/>
                  <w:marTop w:val="0"/>
                  <w:marBottom w:val="0"/>
                  <w:divBdr>
                    <w:top w:val="none" w:sz="0" w:space="0" w:color="auto"/>
                    <w:left w:val="none" w:sz="0" w:space="0" w:color="auto"/>
                    <w:bottom w:val="none" w:sz="0" w:space="0" w:color="auto"/>
                    <w:right w:val="none" w:sz="0" w:space="0" w:color="auto"/>
                  </w:divBdr>
                  <w:divsChild>
                    <w:div w:id="1204901549">
                      <w:marLeft w:val="0"/>
                      <w:marRight w:val="0"/>
                      <w:marTop w:val="0"/>
                      <w:marBottom w:val="0"/>
                      <w:divBdr>
                        <w:top w:val="none" w:sz="0" w:space="0" w:color="auto"/>
                        <w:left w:val="none" w:sz="0" w:space="0" w:color="auto"/>
                        <w:bottom w:val="none" w:sz="0" w:space="0" w:color="auto"/>
                        <w:right w:val="none" w:sz="0" w:space="0" w:color="auto"/>
                      </w:divBdr>
                      <w:divsChild>
                        <w:div w:id="1964799380">
                          <w:marLeft w:val="0"/>
                          <w:marRight w:val="0"/>
                          <w:marTop w:val="0"/>
                          <w:marBottom w:val="0"/>
                          <w:divBdr>
                            <w:top w:val="none" w:sz="0" w:space="0" w:color="auto"/>
                            <w:left w:val="none" w:sz="0" w:space="0" w:color="auto"/>
                            <w:bottom w:val="none" w:sz="0" w:space="0" w:color="auto"/>
                            <w:right w:val="none" w:sz="0" w:space="0" w:color="auto"/>
                          </w:divBdr>
                          <w:divsChild>
                            <w:div w:id="20028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3868711">
      <w:bodyDiv w:val="1"/>
      <w:marLeft w:val="0"/>
      <w:marRight w:val="0"/>
      <w:marTop w:val="0"/>
      <w:marBottom w:val="0"/>
      <w:divBdr>
        <w:top w:val="none" w:sz="0" w:space="0" w:color="auto"/>
        <w:left w:val="none" w:sz="0" w:space="0" w:color="auto"/>
        <w:bottom w:val="none" w:sz="0" w:space="0" w:color="auto"/>
        <w:right w:val="none" w:sz="0" w:space="0" w:color="auto"/>
      </w:divBdr>
    </w:div>
    <w:div w:id="1545827719">
      <w:bodyDiv w:val="1"/>
      <w:marLeft w:val="0"/>
      <w:marRight w:val="0"/>
      <w:marTop w:val="0"/>
      <w:marBottom w:val="0"/>
      <w:divBdr>
        <w:top w:val="none" w:sz="0" w:space="0" w:color="auto"/>
        <w:left w:val="none" w:sz="0" w:space="0" w:color="auto"/>
        <w:bottom w:val="none" w:sz="0" w:space="0" w:color="auto"/>
        <w:right w:val="none" w:sz="0" w:space="0" w:color="auto"/>
      </w:divBdr>
    </w:div>
    <w:div w:id="1547793470">
      <w:bodyDiv w:val="1"/>
      <w:marLeft w:val="0"/>
      <w:marRight w:val="0"/>
      <w:marTop w:val="0"/>
      <w:marBottom w:val="0"/>
      <w:divBdr>
        <w:top w:val="none" w:sz="0" w:space="0" w:color="auto"/>
        <w:left w:val="none" w:sz="0" w:space="0" w:color="auto"/>
        <w:bottom w:val="none" w:sz="0" w:space="0" w:color="auto"/>
        <w:right w:val="none" w:sz="0" w:space="0" w:color="auto"/>
      </w:divBdr>
    </w:div>
    <w:div w:id="1549561884">
      <w:bodyDiv w:val="1"/>
      <w:marLeft w:val="0"/>
      <w:marRight w:val="0"/>
      <w:marTop w:val="0"/>
      <w:marBottom w:val="0"/>
      <w:divBdr>
        <w:top w:val="none" w:sz="0" w:space="0" w:color="auto"/>
        <w:left w:val="none" w:sz="0" w:space="0" w:color="auto"/>
        <w:bottom w:val="none" w:sz="0" w:space="0" w:color="auto"/>
        <w:right w:val="none" w:sz="0" w:space="0" w:color="auto"/>
      </w:divBdr>
      <w:divsChild>
        <w:div w:id="1575047279">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748265000">
      <w:bodyDiv w:val="1"/>
      <w:marLeft w:val="0"/>
      <w:marRight w:val="0"/>
      <w:marTop w:val="0"/>
      <w:marBottom w:val="0"/>
      <w:divBdr>
        <w:top w:val="none" w:sz="0" w:space="0" w:color="auto"/>
        <w:left w:val="none" w:sz="0" w:space="0" w:color="auto"/>
        <w:bottom w:val="none" w:sz="0" w:space="0" w:color="auto"/>
        <w:right w:val="none" w:sz="0" w:space="0" w:color="auto"/>
      </w:divBdr>
    </w:div>
    <w:div w:id="1749234059">
      <w:bodyDiv w:val="1"/>
      <w:marLeft w:val="0"/>
      <w:marRight w:val="0"/>
      <w:marTop w:val="0"/>
      <w:marBottom w:val="0"/>
      <w:divBdr>
        <w:top w:val="none" w:sz="0" w:space="0" w:color="auto"/>
        <w:left w:val="none" w:sz="0" w:space="0" w:color="auto"/>
        <w:bottom w:val="none" w:sz="0" w:space="0" w:color="auto"/>
        <w:right w:val="none" w:sz="0" w:space="0" w:color="auto"/>
      </w:divBdr>
    </w:div>
    <w:div w:id="1749423299">
      <w:bodyDiv w:val="1"/>
      <w:marLeft w:val="0"/>
      <w:marRight w:val="0"/>
      <w:marTop w:val="0"/>
      <w:marBottom w:val="0"/>
      <w:divBdr>
        <w:top w:val="none" w:sz="0" w:space="0" w:color="auto"/>
        <w:left w:val="none" w:sz="0" w:space="0" w:color="auto"/>
        <w:bottom w:val="none" w:sz="0" w:space="0" w:color="auto"/>
        <w:right w:val="none" w:sz="0" w:space="0" w:color="auto"/>
      </w:divBdr>
    </w:div>
    <w:div w:id="1781876607">
      <w:bodyDiv w:val="1"/>
      <w:marLeft w:val="0"/>
      <w:marRight w:val="0"/>
      <w:marTop w:val="0"/>
      <w:marBottom w:val="0"/>
      <w:divBdr>
        <w:top w:val="none" w:sz="0" w:space="0" w:color="auto"/>
        <w:left w:val="none" w:sz="0" w:space="0" w:color="auto"/>
        <w:bottom w:val="none" w:sz="0" w:space="0" w:color="auto"/>
        <w:right w:val="none" w:sz="0" w:space="0" w:color="auto"/>
      </w:divBdr>
    </w:div>
    <w:div w:id="1865706131">
      <w:bodyDiv w:val="1"/>
      <w:marLeft w:val="0"/>
      <w:marRight w:val="0"/>
      <w:marTop w:val="0"/>
      <w:marBottom w:val="0"/>
      <w:divBdr>
        <w:top w:val="none" w:sz="0" w:space="0" w:color="auto"/>
        <w:left w:val="none" w:sz="0" w:space="0" w:color="auto"/>
        <w:bottom w:val="none" w:sz="0" w:space="0" w:color="auto"/>
        <w:right w:val="none" w:sz="0" w:space="0" w:color="auto"/>
      </w:divBdr>
    </w:div>
    <w:div w:id="1869174440">
      <w:bodyDiv w:val="1"/>
      <w:marLeft w:val="0"/>
      <w:marRight w:val="0"/>
      <w:marTop w:val="0"/>
      <w:marBottom w:val="0"/>
      <w:divBdr>
        <w:top w:val="none" w:sz="0" w:space="0" w:color="auto"/>
        <w:left w:val="none" w:sz="0" w:space="0" w:color="auto"/>
        <w:bottom w:val="none" w:sz="0" w:space="0" w:color="auto"/>
        <w:right w:val="none" w:sz="0" w:space="0" w:color="auto"/>
      </w:divBdr>
      <w:divsChild>
        <w:div w:id="1355232409">
          <w:marLeft w:val="0"/>
          <w:marRight w:val="0"/>
          <w:marTop w:val="0"/>
          <w:marBottom w:val="0"/>
          <w:divBdr>
            <w:top w:val="none" w:sz="0" w:space="0" w:color="auto"/>
            <w:left w:val="none" w:sz="0" w:space="0" w:color="auto"/>
            <w:bottom w:val="none" w:sz="0" w:space="0" w:color="auto"/>
            <w:right w:val="none" w:sz="0" w:space="0" w:color="auto"/>
          </w:divBdr>
          <w:divsChild>
            <w:div w:id="1728600646">
              <w:marLeft w:val="0"/>
              <w:marRight w:val="0"/>
              <w:marTop w:val="0"/>
              <w:marBottom w:val="0"/>
              <w:divBdr>
                <w:top w:val="none" w:sz="0" w:space="0" w:color="auto"/>
                <w:left w:val="none" w:sz="0" w:space="0" w:color="auto"/>
                <w:bottom w:val="none" w:sz="0" w:space="0" w:color="auto"/>
                <w:right w:val="none" w:sz="0" w:space="0" w:color="auto"/>
              </w:divBdr>
              <w:divsChild>
                <w:div w:id="2113624543">
                  <w:marLeft w:val="0"/>
                  <w:marRight w:val="0"/>
                  <w:marTop w:val="0"/>
                  <w:marBottom w:val="0"/>
                  <w:divBdr>
                    <w:top w:val="none" w:sz="0" w:space="0" w:color="auto"/>
                    <w:left w:val="none" w:sz="0" w:space="0" w:color="auto"/>
                    <w:bottom w:val="none" w:sz="0" w:space="0" w:color="auto"/>
                    <w:right w:val="none" w:sz="0" w:space="0" w:color="auto"/>
                  </w:divBdr>
                  <w:divsChild>
                    <w:div w:id="155766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975768">
      <w:bodyDiv w:val="1"/>
      <w:marLeft w:val="0"/>
      <w:marRight w:val="0"/>
      <w:marTop w:val="0"/>
      <w:marBottom w:val="0"/>
      <w:divBdr>
        <w:top w:val="none" w:sz="0" w:space="0" w:color="auto"/>
        <w:left w:val="none" w:sz="0" w:space="0" w:color="auto"/>
        <w:bottom w:val="none" w:sz="0" w:space="0" w:color="auto"/>
        <w:right w:val="none" w:sz="0" w:space="0" w:color="auto"/>
      </w:divBdr>
      <w:divsChild>
        <w:div w:id="1850364510">
          <w:marLeft w:val="0"/>
          <w:marRight w:val="0"/>
          <w:marTop w:val="0"/>
          <w:marBottom w:val="0"/>
          <w:divBdr>
            <w:top w:val="none" w:sz="0" w:space="0" w:color="auto"/>
            <w:left w:val="none" w:sz="0" w:space="0" w:color="auto"/>
            <w:bottom w:val="none" w:sz="0" w:space="0" w:color="auto"/>
            <w:right w:val="none" w:sz="0" w:space="0" w:color="auto"/>
          </w:divBdr>
          <w:divsChild>
            <w:div w:id="1024477519">
              <w:marLeft w:val="0"/>
              <w:marRight w:val="0"/>
              <w:marTop w:val="0"/>
              <w:marBottom w:val="0"/>
              <w:divBdr>
                <w:top w:val="none" w:sz="0" w:space="0" w:color="auto"/>
                <w:left w:val="none" w:sz="0" w:space="0" w:color="auto"/>
                <w:bottom w:val="none" w:sz="0" w:space="0" w:color="auto"/>
                <w:right w:val="none" w:sz="0" w:space="0" w:color="auto"/>
              </w:divBdr>
              <w:divsChild>
                <w:div w:id="973826477">
                  <w:marLeft w:val="0"/>
                  <w:marRight w:val="0"/>
                  <w:marTop w:val="0"/>
                  <w:marBottom w:val="0"/>
                  <w:divBdr>
                    <w:top w:val="none" w:sz="0" w:space="0" w:color="auto"/>
                    <w:left w:val="none" w:sz="0" w:space="0" w:color="auto"/>
                    <w:bottom w:val="none" w:sz="0" w:space="0" w:color="auto"/>
                    <w:right w:val="none" w:sz="0" w:space="0" w:color="auto"/>
                  </w:divBdr>
                  <w:divsChild>
                    <w:div w:id="8219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922316">
      <w:bodyDiv w:val="1"/>
      <w:marLeft w:val="0"/>
      <w:marRight w:val="0"/>
      <w:marTop w:val="0"/>
      <w:marBottom w:val="0"/>
      <w:divBdr>
        <w:top w:val="none" w:sz="0" w:space="0" w:color="auto"/>
        <w:left w:val="none" w:sz="0" w:space="0" w:color="auto"/>
        <w:bottom w:val="none" w:sz="0" w:space="0" w:color="auto"/>
        <w:right w:val="none" w:sz="0" w:space="0" w:color="auto"/>
      </w:divBdr>
      <w:divsChild>
        <w:div w:id="1005011996">
          <w:marLeft w:val="0"/>
          <w:marRight w:val="0"/>
          <w:marTop w:val="0"/>
          <w:marBottom w:val="0"/>
          <w:divBdr>
            <w:top w:val="none" w:sz="0" w:space="0" w:color="auto"/>
            <w:left w:val="none" w:sz="0" w:space="0" w:color="auto"/>
            <w:bottom w:val="none" w:sz="0" w:space="0" w:color="auto"/>
            <w:right w:val="none" w:sz="0" w:space="0" w:color="auto"/>
          </w:divBdr>
          <w:divsChild>
            <w:div w:id="919681793">
              <w:marLeft w:val="0"/>
              <w:marRight w:val="0"/>
              <w:marTop w:val="0"/>
              <w:marBottom w:val="0"/>
              <w:divBdr>
                <w:top w:val="none" w:sz="0" w:space="0" w:color="auto"/>
                <w:left w:val="none" w:sz="0" w:space="0" w:color="auto"/>
                <w:bottom w:val="none" w:sz="0" w:space="0" w:color="auto"/>
                <w:right w:val="none" w:sz="0" w:space="0" w:color="auto"/>
              </w:divBdr>
              <w:divsChild>
                <w:div w:id="580219760">
                  <w:marLeft w:val="0"/>
                  <w:marRight w:val="0"/>
                  <w:marTop w:val="0"/>
                  <w:marBottom w:val="0"/>
                  <w:divBdr>
                    <w:top w:val="none" w:sz="0" w:space="0" w:color="auto"/>
                    <w:left w:val="none" w:sz="0" w:space="0" w:color="auto"/>
                    <w:bottom w:val="none" w:sz="0" w:space="0" w:color="auto"/>
                    <w:right w:val="none" w:sz="0" w:space="0" w:color="auto"/>
                  </w:divBdr>
                  <w:divsChild>
                    <w:div w:id="1207837983">
                      <w:marLeft w:val="0"/>
                      <w:marRight w:val="0"/>
                      <w:marTop w:val="0"/>
                      <w:marBottom w:val="0"/>
                      <w:divBdr>
                        <w:top w:val="none" w:sz="0" w:space="0" w:color="auto"/>
                        <w:left w:val="none" w:sz="0" w:space="0" w:color="auto"/>
                        <w:bottom w:val="none" w:sz="0" w:space="0" w:color="auto"/>
                        <w:right w:val="none" w:sz="0" w:space="0" w:color="auto"/>
                      </w:divBdr>
                      <w:divsChild>
                        <w:div w:id="1600941412">
                          <w:marLeft w:val="0"/>
                          <w:marRight w:val="0"/>
                          <w:marTop w:val="0"/>
                          <w:marBottom w:val="0"/>
                          <w:divBdr>
                            <w:top w:val="none" w:sz="0" w:space="0" w:color="auto"/>
                            <w:left w:val="none" w:sz="0" w:space="0" w:color="auto"/>
                            <w:bottom w:val="none" w:sz="0" w:space="0" w:color="auto"/>
                            <w:right w:val="none" w:sz="0" w:space="0" w:color="auto"/>
                          </w:divBdr>
                          <w:divsChild>
                            <w:div w:id="1177305999">
                              <w:marLeft w:val="0"/>
                              <w:marRight w:val="0"/>
                              <w:marTop w:val="0"/>
                              <w:marBottom w:val="0"/>
                              <w:divBdr>
                                <w:top w:val="none" w:sz="0" w:space="0" w:color="auto"/>
                                <w:left w:val="none" w:sz="0" w:space="0" w:color="auto"/>
                                <w:bottom w:val="none" w:sz="0" w:space="0" w:color="auto"/>
                                <w:right w:val="none" w:sz="0" w:space="0" w:color="auto"/>
                              </w:divBdr>
                              <w:divsChild>
                                <w:div w:id="121130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840171">
      <w:bodyDiv w:val="1"/>
      <w:marLeft w:val="0"/>
      <w:marRight w:val="0"/>
      <w:marTop w:val="0"/>
      <w:marBottom w:val="0"/>
      <w:divBdr>
        <w:top w:val="none" w:sz="0" w:space="0" w:color="auto"/>
        <w:left w:val="none" w:sz="0" w:space="0" w:color="auto"/>
        <w:bottom w:val="none" w:sz="0" w:space="0" w:color="auto"/>
        <w:right w:val="none" w:sz="0" w:space="0" w:color="auto"/>
      </w:divBdr>
      <w:divsChild>
        <w:div w:id="523783143">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960185529">
      <w:bodyDiv w:val="1"/>
      <w:marLeft w:val="0"/>
      <w:marRight w:val="0"/>
      <w:marTop w:val="0"/>
      <w:marBottom w:val="0"/>
      <w:divBdr>
        <w:top w:val="none" w:sz="0" w:space="0" w:color="auto"/>
        <w:left w:val="none" w:sz="0" w:space="0" w:color="auto"/>
        <w:bottom w:val="none" w:sz="0" w:space="0" w:color="auto"/>
        <w:right w:val="none" w:sz="0" w:space="0" w:color="auto"/>
      </w:divBdr>
      <w:divsChild>
        <w:div w:id="2065787484">
          <w:marLeft w:val="0"/>
          <w:marRight w:val="0"/>
          <w:marTop w:val="0"/>
          <w:marBottom w:val="0"/>
          <w:divBdr>
            <w:top w:val="none" w:sz="0" w:space="0" w:color="auto"/>
            <w:left w:val="none" w:sz="0" w:space="0" w:color="auto"/>
            <w:bottom w:val="none" w:sz="0" w:space="0" w:color="auto"/>
            <w:right w:val="none" w:sz="0" w:space="0" w:color="auto"/>
          </w:divBdr>
          <w:divsChild>
            <w:div w:id="549809626">
              <w:marLeft w:val="0"/>
              <w:marRight w:val="0"/>
              <w:marTop w:val="0"/>
              <w:marBottom w:val="0"/>
              <w:divBdr>
                <w:top w:val="none" w:sz="0" w:space="0" w:color="auto"/>
                <w:left w:val="none" w:sz="0" w:space="0" w:color="auto"/>
                <w:bottom w:val="none" w:sz="0" w:space="0" w:color="auto"/>
                <w:right w:val="none" w:sz="0" w:space="0" w:color="auto"/>
              </w:divBdr>
              <w:divsChild>
                <w:div w:id="1852255376">
                  <w:marLeft w:val="0"/>
                  <w:marRight w:val="0"/>
                  <w:marTop w:val="0"/>
                  <w:marBottom w:val="0"/>
                  <w:divBdr>
                    <w:top w:val="none" w:sz="0" w:space="0" w:color="auto"/>
                    <w:left w:val="none" w:sz="0" w:space="0" w:color="auto"/>
                    <w:bottom w:val="none" w:sz="0" w:space="0" w:color="auto"/>
                    <w:right w:val="none" w:sz="0" w:space="0" w:color="auto"/>
                  </w:divBdr>
                  <w:divsChild>
                    <w:div w:id="197748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670382">
      <w:bodyDiv w:val="1"/>
      <w:marLeft w:val="0"/>
      <w:marRight w:val="0"/>
      <w:marTop w:val="0"/>
      <w:marBottom w:val="0"/>
      <w:divBdr>
        <w:top w:val="none" w:sz="0" w:space="0" w:color="auto"/>
        <w:left w:val="none" w:sz="0" w:space="0" w:color="auto"/>
        <w:bottom w:val="none" w:sz="0" w:space="0" w:color="auto"/>
        <w:right w:val="none" w:sz="0" w:space="0" w:color="auto"/>
      </w:divBdr>
    </w:div>
    <w:div w:id="2014263011">
      <w:bodyDiv w:val="1"/>
      <w:marLeft w:val="0"/>
      <w:marRight w:val="0"/>
      <w:marTop w:val="0"/>
      <w:marBottom w:val="0"/>
      <w:divBdr>
        <w:top w:val="none" w:sz="0" w:space="0" w:color="auto"/>
        <w:left w:val="none" w:sz="0" w:space="0" w:color="auto"/>
        <w:bottom w:val="none" w:sz="0" w:space="0" w:color="auto"/>
        <w:right w:val="none" w:sz="0" w:space="0" w:color="auto"/>
      </w:divBdr>
      <w:divsChild>
        <w:div w:id="975569920">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21270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8B70F-C200-4FE4-915C-990D2AFF2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1092</Words>
  <Characters>7419</Characters>
  <Application>Microsoft Office Word</Application>
  <DocSecurity>0</DocSecurity>
  <Lines>114</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Надежда Ткачёва</cp:lastModifiedBy>
  <cp:revision>2</cp:revision>
  <dcterms:created xsi:type="dcterms:W3CDTF">2026-10-05T07:46:00Z</dcterms:created>
  <dcterms:modified xsi:type="dcterms:W3CDTF">2026-10-05T07:46:00Z</dcterms:modified>
</cp:coreProperties>
</file>